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685" w:type="dxa"/>
        <w:jc w:val="center"/>
        <w:tblInd w:w="-11131" w:type="dxa"/>
        <w:tblLayout w:type="fixed"/>
        <w:tblCellMar>
          <w:left w:w="70" w:type="dxa"/>
          <w:right w:w="70" w:type="dxa"/>
        </w:tblCellMar>
        <w:tblLook w:val="00A0"/>
      </w:tblPr>
      <w:tblGrid>
        <w:gridCol w:w="8685"/>
      </w:tblGrid>
      <w:tr w:rsidR="000D37D2" w:rsidTr="000D37D2">
        <w:trPr>
          <w:jc w:val="center"/>
        </w:trPr>
        <w:tc>
          <w:tcPr>
            <w:tcW w:w="8685" w:type="dxa"/>
            <w:hideMark/>
          </w:tcPr>
          <w:p w:rsidR="000D37D2" w:rsidRDefault="000D37D2">
            <w:pPr>
              <w:pStyle w:val="3"/>
              <w:spacing w:line="276" w:lineRule="auto"/>
              <w:ind w:left="-2632" w:right="-1139" w:hanging="426"/>
              <w:rPr>
                <w:b w:val="0"/>
                <w:bCs w:val="0"/>
              </w:rPr>
            </w:pPr>
            <w:r>
              <w:rPr>
                <w:b w:val="0"/>
                <w:bCs w:val="0"/>
              </w:rPr>
              <w:t>АДМИНИСТРАЦИЯ</w:t>
            </w:r>
          </w:p>
          <w:p w:rsidR="000D37D2" w:rsidRDefault="000D37D2">
            <w:pPr>
              <w:pStyle w:val="3"/>
              <w:tabs>
                <w:tab w:val="left" w:pos="-23"/>
              </w:tabs>
              <w:spacing w:line="276" w:lineRule="auto"/>
              <w:ind w:firstLine="0"/>
              <w:jc w:val="center"/>
              <w:rPr>
                <w:b w:val="0"/>
                <w:bCs w:val="0"/>
              </w:rPr>
            </w:pPr>
            <w:r>
              <w:rPr>
                <w:b w:val="0"/>
                <w:bCs w:val="0"/>
              </w:rPr>
              <w:t>АДМИНИСТРАЦИЯ ЦАГАН-НУРСКОГО СЕЛЬСКОГО МУНИЦИПАЛЬНОГО ОБРАЗОВАНИЯ  РЕСПУБЛИКИ КАЛМЫКИЯ</w:t>
            </w:r>
          </w:p>
        </w:tc>
      </w:tr>
    </w:tbl>
    <w:p w:rsidR="000D37D2" w:rsidRDefault="000D37D2" w:rsidP="000D37D2">
      <w:pPr>
        <w:jc w:val="center"/>
        <w:rPr>
          <w:sz w:val="24"/>
          <w:szCs w:val="24"/>
          <w:lang w:eastAsia="en-US"/>
        </w:rPr>
      </w:pPr>
    </w:p>
    <w:p w:rsidR="000D37D2" w:rsidRDefault="000D37D2" w:rsidP="000D37D2">
      <w:pPr>
        <w:jc w:val="center"/>
        <w:rPr>
          <w:sz w:val="24"/>
          <w:szCs w:val="24"/>
          <w:lang w:eastAsia="ru-RU"/>
        </w:rPr>
      </w:pPr>
    </w:p>
    <w:p w:rsidR="000D37D2" w:rsidRDefault="000D37D2" w:rsidP="000D37D2">
      <w:pPr>
        <w:jc w:val="center"/>
        <w:rPr>
          <w:sz w:val="24"/>
          <w:szCs w:val="24"/>
        </w:rPr>
      </w:pPr>
      <w:r>
        <w:rPr>
          <w:sz w:val="24"/>
          <w:szCs w:val="24"/>
        </w:rPr>
        <w:t>ПОСТАНОВЛЕНИЕ</w:t>
      </w:r>
    </w:p>
    <w:p w:rsidR="000D37D2" w:rsidRDefault="000D37D2" w:rsidP="000D37D2">
      <w:pPr>
        <w:rPr>
          <w:sz w:val="24"/>
          <w:szCs w:val="24"/>
        </w:rPr>
      </w:pPr>
      <w:r>
        <w:rPr>
          <w:sz w:val="24"/>
          <w:szCs w:val="24"/>
        </w:rPr>
        <w:t xml:space="preserve">         </w:t>
      </w:r>
    </w:p>
    <w:p w:rsidR="000D37D2" w:rsidRDefault="000D37D2" w:rsidP="000D37D2">
      <w:pPr>
        <w:rPr>
          <w:sz w:val="24"/>
          <w:szCs w:val="24"/>
        </w:rPr>
      </w:pPr>
    </w:p>
    <w:p w:rsidR="000D37D2" w:rsidRPr="000D37D2" w:rsidRDefault="000D37D2" w:rsidP="000D37D2">
      <w:pPr>
        <w:rPr>
          <w:sz w:val="28"/>
          <w:szCs w:val="28"/>
        </w:rPr>
      </w:pPr>
    </w:p>
    <w:p w:rsidR="000D37D2" w:rsidRPr="000D37D2" w:rsidRDefault="000D37D2" w:rsidP="000D37D2">
      <w:pPr>
        <w:rPr>
          <w:sz w:val="28"/>
          <w:szCs w:val="28"/>
        </w:rPr>
      </w:pPr>
      <w:r w:rsidRPr="000D37D2">
        <w:rPr>
          <w:sz w:val="28"/>
          <w:szCs w:val="28"/>
        </w:rPr>
        <w:t xml:space="preserve"> 2 сентября 2014 г.                                     № 37                               </w:t>
      </w:r>
      <w:proofErr w:type="spellStart"/>
      <w:r w:rsidRPr="000D37D2">
        <w:rPr>
          <w:sz w:val="28"/>
          <w:szCs w:val="28"/>
        </w:rPr>
        <w:t>п</w:t>
      </w:r>
      <w:proofErr w:type="gramStart"/>
      <w:r w:rsidRPr="000D37D2">
        <w:rPr>
          <w:sz w:val="28"/>
          <w:szCs w:val="28"/>
        </w:rPr>
        <w:t>.Ц</w:t>
      </w:r>
      <w:proofErr w:type="gramEnd"/>
      <w:r w:rsidRPr="000D37D2">
        <w:rPr>
          <w:sz w:val="28"/>
          <w:szCs w:val="28"/>
        </w:rPr>
        <w:t>аган-Нур</w:t>
      </w:r>
      <w:proofErr w:type="spellEnd"/>
    </w:p>
    <w:p w:rsidR="000D37D2" w:rsidRPr="000D37D2" w:rsidRDefault="000D37D2" w:rsidP="000D37D2">
      <w:pPr>
        <w:jc w:val="both"/>
        <w:rPr>
          <w:sz w:val="28"/>
          <w:szCs w:val="28"/>
        </w:rPr>
      </w:pPr>
    </w:p>
    <w:p w:rsidR="002E4F7A" w:rsidRPr="000D37D2" w:rsidRDefault="002E4F7A" w:rsidP="00C42A10">
      <w:pPr>
        <w:jc w:val="center"/>
        <w:rPr>
          <w:b/>
          <w:sz w:val="28"/>
          <w:szCs w:val="28"/>
        </w:rPr>
      </w:pPr>
    </w:p>
    <w:p w:rsidR="002E4F7A" w:rsidRPr="000D37D2" w:rsidRDefault="002E4F7A" w:rsidP="00C42A10">
      <w:pPr>
        <w:jc w:val="center"/>
        <w:rPr>
          <w:b/>
          <w:sz w:val="28"/>
          <w:szCs w:val="28"/>
        </w:rPr>
      </w:pPr>
    </w:p>
    <w:p w:rsidR="00C42A10" w:rsidRDefault="000D37D2" w:rsidP="00D5077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О</w:t>
      </w:r>
      <w:r w:rsidR="00C42A10">
        <w:rPr>
          <w:rFonts w:ascii="Times New Roman" w:hAnsi="Times New Roman" w:cs="Times New Roman"/>
          <w:bCs/>
          <w:sz w:val="28"/>
          <w:szCs w:val="28"/>
        </w:rPr>
        <w:t xml:space="preserve">б утверждении </w:t>
      </w:r>
      <w:r>
        <w:rPr>
          <w:rFonts w:ascii="Times New Roman" w:hAnsi="Times New Roman" w:cs="Times New Roman"/>
          <w:bCs/>
          <w:sz w:val="28"/>
          <w:szCs w:val="28"/>
        </w:rPr>
        <w:t>порядка</w:t>
      </w:r>
      <w:r w:rsidR="00C42A10">
        <w:rPr>
          <w:rFonts w:ascii="Times New Roman" w:hAnsi="Times New Roman" w:cs="Times New Roman"/>
          <w:bCs/>
          <w:sz w:val="28"/>
          <w:szCs w:val="28"/>
        </w:rPr>
        <w:t xml:space="preserve"> мониторинга  систем</w:t>
      </w:r>
      <w:r>
        <w:rPr>
          <w:rFonts w:ascii="Times New Roman" w:hAnsi="Times New Roman" w:cs="Times New Roman"/>
          <w:bCs/>
          <w:sz w:val="28"/>
          <w:szCs w:val="28"/>
        </w:rPr>
        <w:t>ы</w:t>
      </w:r>
      <w:r w:rsidR="00C42A10">
        <w:rPr>
          <w:rFonts w:ascii="Times New Roman" w:hAnsi="Times New Roman" w:cs="Times New Roman"/>
          <w:bCs/>
          <w:sz w:val="28"/>
          <w:szCs w:val="28"/>
        </w:rPr>
        <w:t xml:space="preserve"> теплоснабжения </w:t>
      </w:r>
      <w:proofErr w:type="gramStart"/>
      <w:r w:rsidR="00C42A10">
        <w:rPr>
          <w:rFonts w:ascii="Times New Roman" w:hAnsi="Times New Roman" w:cs="Times New Roman"/>
          <w:bCs/>
          <w:sz w:val="28"/>
          <w:szCs w:val="28"/>
        </w:rPr>
        <w:t>на</w:t>
      </w:r>
      <w:proofErr w:type="gramEnd"/>
    </w:p>
    <w:p w:rsidR="00C42A10" w:rsidRDefault="00C42A10" w:rsidP="00D5077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территории </w:t>
      </w:r>
      <w:proofErr w:type="spellStart"/>
      <w:r w:rsidR="000D37D2">
        <w:rPr>
          <w:rFonts w:ascii="Times New Roman" w:hAnsi="Times New Roman" w:cs="Times New Roman"/>
          <w:bCs/>
          <w:sz w:val="28"/>
          <w:szCs w:val="28"/>
        </w:rPr>
        <w:t>Цаган-Нурского</w:t>
      </w:r>
      <w:proofErr w:type="spellEnd"/>
      <w:r w:rsidR="000D37D2">
        <w:rPr>
          <w:rFonts w:ascii="Times New Roman" w:hAnsi="Times New Roman" w:cs="Times New Roman"/>
          <w:bCs/>
          <w:sz w:val="28"/>
          <w:szCs w:val="28"/>
        </w:rPr>
        <w:t xml:space="preserve"> сельского </w:t>
      </w:r>
      <w:r>
        <w:rPr>
          <w:rFonts w:ascii="Times New Roman" w:hAnsi="Times New Roman" w:cs="Times New Roman"/>
          <w:bCs/>
          <w:sz w:val="28"/>
          <w:szCs w:val="28"/>
        </w:rPr>
        <w:t>муниципального образования</w:t>
      </w:r>
      <w:r w:rsidR="000D37D2">
        <w:rPr>
          <w:rFonts w:ascii="Times New Roman" w:hAnsi="Times New Roman" w:cs="Times New Roman"/>
          <w:bCs/>
          <w:sz w:val="28"/>
          <w:szCs w:val="28"/>
        </w:rPr>
        <w:t xml:space="preserve"> Республики Калмыкия</w:t>
      </w:r>
    </w:p>
    <w:p w:rsidR="00C42A10" w:rsidRDefault="00C42A10" w:rsidP="00C42A10">
      <w:pPr>
        <w:rPr>
          <w:lang w:eastAsia="ru-RU"/>
        </w:rPr>
      </w:pPr>
    </w:p>
    <w:p w:rsidR="00C42A10" w:rsidRDefault="00C42A10" w:rsidP="00C42A10">
      <w:pPr>
        <w:ind w:firstLine="567"/>
        <w:rPr>
          <w:sz w:val="28"/>
          <w:szCs w:val="28"/>
        </w:rPr>
      </w:pPr>
      <w:r>
        <w:rPr>
          <w:sz w:val="28"/>
          <w:szCs w:val="28"/>
        </w:rPr>
        <w:t xml:space="preserve">Во исполнение </w:t>
      </w:r>
      <w:hyperlink r:id="rId6" w:history="1">
        <w:r>
          <w:rPr>
            <w:rStyle w:val="a5"/>
            <w:sz w:val="28"/>
            <w:szCs w:val="28"/>
          </w:rPr>
          <w:t xml:space="preserve">Федерального </w:t>
        </w:r>
      </w:hyperlink>
      <w:r>
        <w:rPr>
          <w:sz w:val="28"/>
          <w:szCs w:val="28"/>
        </w:rPr>
        <w:t>закона от  27 июля 2010 г. N 190-ФЗ "О теплоснабжении":</w:t>
      </w:r>
    </w:p>
    <w:p w:rsidR="00C42A10" w:rsidRDefault="00C42A10" w:rsidP="00C42A10">
      <w:pPr>
        <w:ind w:firstLine="567"/>
        <w:rPr>
          <w:sz w:val="28"/>
          <w:szCs w:val="28"/>
        </w:rPr>
      </w:pPr>
    </w:p>
    <w:p w:rsidR="00C42A10" w:rsidRDefault="00C42A10" w:rsidP="00C42A10">
      <w:pPr>
        <w:pStyle w:val="ConsPlusNormal"/>
        <w:widowControl/>
        <w:numPr>
          <w:ilvl w:val="0"/>
          <w:numId w:val="1"/>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Утвердить </w:t>
      </w:r>
      <w:r w:rsidR="000D37D2">
        <w:rPr>
          <w:rFonts w:ascii="Times New Roman" w:hAnsi="Times New Roman" w:cs="Times New Roman"/>
          <w:sz w:val="28"/>
          <w:szCs w:val="28"/>
        </w:rPr>
        <w:t>порядок</w:t>
      </w:r>
      <w:r>
        <w:rPr>
          <w:rFonts w:ascii="Times New Roman" w:hAnsi="Times New Roman" w:cs="Times New Roman"/>
          <w:sz w:val="28"/>
          <w:szCs w:val="28"/>
        </w:rPr>
        <w:t xml:space="preserve"> мониторинга  систем</w:t>
      </w:r>
      <w:r w:rsidR="000D37D2">
        <w:rPr>
          <w:rFonts w:ascii="Times New Roman" w:hAnsi="Times New Roman" w:cs="Times New Roman"/>
          <w:sz w:val="28"/>
          <w:szCs w:val="28"/>
        </w:rPr>
        <w:t>ы</w:t>
      </w:r>
      <w:r>
        <w:rPr>
          <w:rFonts w:ascii="Times New Roman" w:hAnsi="Times New Roman" w:cs="Times New Roman"/>
          <w:sz w:val="28"/>
          <w:szCs w:val="28"/>
        </w:rPr>
        <w:t xml:space="preserve"> теплоснабжения на территории</w:t>
      </w:r>
      <w:r w:rsidR="000D37D2">
        <w:rPr>
          <w:rFonts w:ascii="Times New Roman" w:hAnsi="Times New Roman" w:cs="Times New Roman"/>
          <w:sz w:val="28"/>
          <w:szCs w:val="28"/>
        </w:rPr>
        <w:t xml:space="preserve"> </w:t>
      </w:r>
      <w:proofErr w:type="spellStart"/>
      <w:r w:rsidR="000D37D2">
        <w:rPr>
          <w:rFonts w:ascii="Times New Roman" w:hAnsi="Times New Roman" w:cs="Times New Roman"/>
          <w:sz w:val="28"/>
          <w:szCs w:val="28"/>
        </w:rPr>
        <w:t>Цаган-Нурского</w:t>
      </w:r>
      <w:proofErr w:type="spellEnd"/>
      <w:r w:rsidR="000D37D2">
        <w:rPr>
          <w:rFonts w:ascii="Times New Roman" w:hAnsi="Times New Roman" w:cs="Times New Roman"/>
          <w:sz w:val="28"/>
          <w:szCs w:val="28"/>
        </w:rPr>
        <w:t xml:space="preserve"> сельского</w:t>
      </w:r>
      <w:r>
        <w:rPr>
          <w:rFonts w:ascii="Times New Roman" w:hAnsi="Times New Roman" w:cs="Times New Roman"/>
          <w:sz w:val="28"/>
          <w:szCs w:val="28"/>
        </w:rPr>
        <w:t xml:space="preserve"> муниципального образования, </w:t>
      </w:r>
      <w:proofErr w:type="gramStart"/>
      <w:r>
        <w:rPr>
          <w:rFonts w:ascii="Times New Roman" w:hAnsi="Times New Roman" w:cs="Times New Roman"/>
          <w:sz w:val="28"/>
          <w:szCs w:val="28"/>
        </w:rPr>
        <w:t>согласно приложени</w:t>
      </w:r>
      <w:r w:rsidR="000D37D2">
        <w:rPr>
          <w:rFonts w:ascii="Times New Roman" w:hAnsi="Times New Roman" w:cs="Times New Roman"/>
          <w:sz w:val="28"/>
          <w:szCs w:val="28"/>
        </w:rPr>
        <w:t>я</w:t>
      </w:r>
      <w:proofErr w:type="gramEnd"/>
      <w:r>
        <w:rPr>
          <w:rFonts w:ascii="Times New Roman" w:hAnsi="Times New Roman" w:cs="Times New Roman"/>
          <w:sz w:val="28"/>
          <w:szCs w:val="28"/>
        </w:rPr>
        <w:t>.</w:t>
      </w:r>
    </w:p>
    <w:p w:rsidR="00C42A10" w:rsidRDefault="00C42A10" w:rsidP="00C42A10">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bCs/>
          <w:sz w:val="28"/>
          <w:szCs w:val="28"/>
        </w:rPr>
        <w:t xml:space="preserve">Опубликовать настоящее </w:t>
      </w:r>
      <w:r w:rsidR="000D37D2">
        <w:rPr>
          <w:rFonts w:ascii="Times New Roman" w:hAnsi="Times New Roman" w:cs="Times New Roman"/>
          <w:bCs/>
          <w:sz w:val="28"/>
          <w:szCs w:val="28"/>
        </w:rPr>
        <w:t>П</w:t>
      </w:r>
      <w:r>
        <w:rPr>
          <w:rFonts w:ascii="Times New Roman" w:hAnsi="Times New Roman" w:cs="Times New Roman"/>
          <w:bCs/>
          <w:sz w:val="28"/>
          <w:szCs w:val="28"/>
        </w:rPr>
        <w:t xml:space="preserve">остановление на </w:t>
      </w:r>
      <w:r w:rsidR="000D37D2">
        <w:rPr>
          <w:rFonts w:ascii="Times New Roman" w:hAnsi="Times New Roman" w:cs="Times New Roman"/>
          <w:bCs/>
          <w:sz w:val="28"/>
          <w:szCs w:val="28"/>
        </w:rPr>
        <w:t>информационном стенде</w:t>
      </w:r>
      <w:r>
        <w:rPr>
          <w:rFonts w:ascii="Times New Roman" w:hAnsi="Times New Roman" w:cs="Times New Roman"/>
          <w:bCs/>
          <w:sz w:val="28"/>
          <w:szCs w:val="28"/>
        </w:rPr>
        <w:t xml:space="preserve">  </w:t>
      </w:r>
      <w:r w:rsidR="000D37D2">
        <w:rPr>
          <w:rFonts w:ascii="Times New Roman" w:hAnsi="Times New Roman" w:cs="Times New Roman"/>
          <w:bCs/>
          <w:sz w:val="28"/>
          <w:szCs w:val="28"/>
        </w:rPr>
        <w:t>а</w:t>
      </w:r>
      <w:r>
        <w:rPr>
          <w:rFonts w:ascii="Times New Roman" w:hAnsi="Times New Roman" w:cs="Times New Roman"/>
          <w:bCs/>
          <w:sz w:val="28"/>
          <w:szCs w:val="28"/>
        </w:rPr>
        <w:t xml:space="preserve">дминистрации </w:t>
      </w:r>
      <w:proofErr w:type="spellStart"/>
      <w:r w:rsidR="000D37D2">
        <w:rPr>
          <w:rFonts w:ascii="Times New Roman" w:hAnsi="Times New Roman" w:cs="Times New Roman"/>
          <w:bCs/>
          <w:sz w:val="28"/>
          <w:szCs w:val="28"/>
        </w:rPr>
        <w:t>Цаган-Нурского</w:t>
      </w:r>
      <w:proofErr w:type="spellEnd"/>
      <w:r w:rsidR="000D37D2">
        <w:rPr>
          <w:rFonts w:ascii="Times New Roman" w:hAnsi="Times New Roman" w:cs="Times New Roman"/>
          <w:bCs/>
          <w:sz w:val="28"/>
          <w:szCs w:val="28"/>
        </w:rPr>
        <w:t xml:space="preserve"> СМО.</w:t>
      </w:r>
    </w:p>
    <w:p w:rsidR="00C42A10" w:rsidRDefault="00C42A10" w:rsidP="00C42A10">
      <w:pPr>
        <w:pStyle w:val="ConsPlusNormal"/>
        <w:widowControl/>
        <w:ind w:firstLine="567"/>
        <w:jc w:val="both"/>
        <w:rPr>
          <w:rFonts w:ascii="Times New Roman" w:hAnsi="Times New Roman" w:cs="Times New Roman"/>
          <w:sz w:val="28"/>
          <w:szCs w:val="28"/>
        </w:rPr>
      </w:pPr>
    </w:p>
    <w:p w:rsidR="00C42A10" w:rsidRDefault="00C42A10" w:rsidP="00C42A10">
      <w:pPr>
        <w:pStyle w:val="ConsPlusNormal"/>
        <w:widowControl/>
        <w:ind w:firstLine="540"/>
        <w:jc w:val="both"/>
        <w:rPr>
          <w:rFonts w:ascii="Times New Roman" w:hAnsi="Times New Roman" w:cs="Times New Roman"/>
          <w:sz w:val="28"/>
          <w:szCs w:val="28"/>
        </w:rPr>
      </w:pPr>
    </w:p>
    <w:p w:rsidR="00C42A10" w:rsidRDefault="00C42A10" w:rsidP="00C42A10">
      <w:pPr>
        <w:pStyle w:val="ConsPlusNormal"/>
        <w:widowControl/>
        <w:ind w:firstLine="540"/>
        <w:jc w:val="both"/>
        <w:rPr>
          <w:rFonts w:ascii="Times New Roman" w:hAnsi="Times New Roman" w:cs="Times New Roman"/>
          <w:sz w:val="28"/>
          <w:szCs w:val="28"/>
        </w:rPr>
      </w:pPr>
    </w:p>
    <w:p w:rsidR="00C42A10" w:rsidRDefault="00C42A10" w:rsidP="00C42A10">
      <w:pPr>
        <w:pStyle w:val="ConsPlusNormal"/>
        <w:widowControl/>
        <w:ind w:firstLine="540"/>
        <w:jc w:val="both"/>
        <w:rPr>
          <w:rFonts w:ascii="Times New Roman" w:hAnsi="Times New Roman" w:cs="Times New Roman"/>
          <w:sz w:val="28"/>
          <w:szCs w:val="28"/>
        </w:rPr>
      </w:pPr>
    </w:p>
    <w:p w:rsidR="00E20AD4" w:rsidRPr="00E20AD4" w:rsidRDefault="00E20AD4" w:rsidP="00C42A10">
      <w:pPr>
        <w:pStyle w:val="ConsPlusNormal"/>
        <w:widowControl/>
        <w:ind w:firstLine="0"/>
        <w:jc w:val="both"/>
        <w:rPr>
          <w:rFonts w:ascii="Times New Roman" w:hAnsi="Times New Roman" w:cs="Times New Roman"/>
          <w:sz w:val="28"/>
          <w:szCs w:val="28"/>
        </w:rPr>
      </w:pPr>
    </w:p>
    <w:p w:rsidR="00E20AD4" w:rsidRPr="009D3261" w:rsidRDefault="00E20AD4" w:rsidP="00C42A10">
      <w:pPr>
        <w:pStyle w:val="ConsPlusNormal"/>
        <w:widowControl/>
        <w:ind w:firstLine="0"/>
        <w:jc w:val="both"/>
        <w:rPr>
          <w:rFonts w:ascii="Times New Roman" w:hAnsi="Times New Roman" w:cs="Times New Roman"/>
          <w:sz w:val="28"/>
          <w:szCs w:val="28"/>
        </w:rPr>
      </w:pPr>
    </w:p>
    <w:p w:rsidR="00E20AD4" w:rsidRPr="009D3261" w:rsidRDefault="00E20AD4" w:rsidP="00C42A10">
      <w:pPr>
        <w:pStyle w:val="ConsPlusNormal"/>
        <w:widowControl/>
        <w:ind w:firstLine="0"/>
        <w:jc w:val="both"/>
        <w:rPr>
          <w:rFonts w:ascii="Times New Roman" w:hAnsi="Times New Roman" w:cs="Times New Roman"/>
          <w:sz w:val="28"/>
          <w:szCs w:val="28"/>
        </w:rPr>
      </w:pPr>
    </w:p>
    <w:p w:rsidR="000D37D2" w:rsidRDefault="00C42A10" w:rsidP="00C42A1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
    <w:p w:rsidR="00C42A10" w:rsidRDefault="000D37D2" w:rsidP="00C42A10">
      <w:pPr>
        <w:pStyle w:val="ConsPlusNormal"/>
        <w:widowControl/>
        <w:ind w:firstLine="0"/>
        <w:jc w:val="both"/>
        <w:rPr>
          <w:rFonts w:ascii="Times New Roman" w:hAnsi="Times New Roman" w:cs="Times New Roman"/>
          <w:sz w:val="28"/>
          <w:szCs w:val="28"/>
        </w:rPr>
      </w:pPr>
      <w:proofErr w:type="spellStart"/>
      <w:r>
        <w:rPr>
          <w:rFonts w:ascii="Times New Roman" w:hAnsi="Times New Roman" w:cs="Times New Roman"/>
          <w:sz w:val="28"/>
          <w:szCs w:val="28"/>
        </w:rPr>
        <w:t>Цаган-Нурского</w:t>
      </w:r>
      <w:proofErr w:type="spellEnd"/>
      <w:r>
        <w:rPr>
          <w:rFonts w:ascii="Times New Roman" w:hAnsi="Times New Roman" w:cs="Times New Roman"/>
          <w:sz w:val="28"/>
          <w:szCs w:val="28"/>
        </w:rPr>
        <w:t xml:space="preserve"> СМО РК</w:t>
      </w:r>
      <w:r w:rsidR="00C42A10">
        <w:rPr>
          <w:rFonts w:ascii="Times New Roman" w:hAnsi="Times New Roman" w:cs="Times New Roman"/>
          <w:sz w:val="28"/>
          <w:szCs w:val="28"/>
        </w:rPr>
        <w:tab/>
      </w:r>
      <w:r w:rsidR="00C42A10">
        <w:rPr>
          <w:rFonts w:ascii="Times New Roman" w:hAnsi="Times New Roman" w:cs="Times New Roman"/>
          <w:sz w:val="28"/>
          <w:szCs w:val="28"/>
        </w:rPr>
        <w:tab/>
      </w:r>
      <w:r w:rsidR="00C42A10">
        <w:rPr>
          <w:rFonts w:ascii="Times New Roman" w:hAnsi="Times New Roman" w:cs="Times New Roman"/>
          <w:sz w:val="28"/>
          <w:szCs w:val="28"/>
        </w:rPr>
        <w:tab/>
      </w:r>
      <w:r w:rsidR="00C42A10">
        <w:rPr>
          <w:rFonts w:ascii="Times New Roman" w:hAnsi="Times New Roman" w:cs="Times New Roman"/>
          <w:sz w:val="28"/>
          <w:szCs w:val="28"/>
        </w:rPr>
        <w:tab/>
      </w:r>
      <w:r w:rsidR="00C42A10">
        <w:rPr>
          <w:rFonts w:ascii="Times New Roman" w:hAnsi="Times New Roman" w:cs="Times New Roman"/>
          <w:sz w:val="28"/>
          <w:szCs w:val="28"/>
        </w:rPr>
        <w:tab/>
      </w:r>
      <w:r w:rsidR="00C42A10">
        <w:rPr>
          <w:rFonts w:ascii="Times New Roman" w:hAnsi="Times New Roman" w:cs="Times New Roman"/>
          <w:sz w:val="28"/>
          <w:szCs w:val="28"/>
        </w:rPr>
        <w:tab/>
      </w:r>
      <w:proofErr w:type="spellStart"/>
      <w:r>
        <w:rPr>
          <w:rFonts w:ascii="Times New Roman" w:hAnsi="Times New Roman" w:cs="Times New Roman"/>
          <w:sz w:val="28"/>
          <w:szCs w:val="28"/>
        </w:rPr>
        <w:t>Г.Т.Шолиев</w:t>
      </w:r>
      <w:proofErr w:type="spellEnd"/>
    </w:p>
    <w:p w:rsidR="00C42A10" w:rsidRDefault="00C42A10" w:rsidP="00C42A10">
      <w:pPr>
        <w:pStyle w:val="ConsPlusNormal"/>
        <w:widowControl/>
        <w:ind w:firstLine="567"/>
        <w:jc w:val="both"/>
        <w:rPr>
          <w:rFonts w:ascii="Times New Roman" w:hAnsi="Times New Roman" w:cs="Times New Roman"/>
          <w:sz w:val="28"/>
          <w:szCs w:val="28"/>
        </w:rPr>
      </w:pPr>
    </w:p>
    <w:p w:rsidR="00C42A10" w:rsidRDefault="00C42A10" w:rsidP="00C42A10">
      <w:pPr>
        <w:ind w:firstLine="708"/>
        <w:rPr>
          <w:color w:val="000000"/>
          <w:sz w:val="28"/>
          <w:szCs w:val="28"/>
          <w:lang w:eastAsia="ru-RU"/>
        </w:rPr>
      </w:pPr>
    </w:p>
    <w:p w:rsidR="00C42A10" w:rsidRDefault="00C42A10" w:rsidP="00C42A10">
      <w:pPr>
        <w:ind w:firstLine="708"/>
        <w:rPr>
          <w:color w:val="000000"/>
          <w:sz w:val="28"/>
          <w:szCs w:val="28"/>
          <w:lang w:eastAsia="ru-RU"/>
        </w:rPr>
      </w:pPr>
    </w:p>
    <w:p w:rsidR="00C42A10" w:rsidRDefault="00C42A10" w:rsidP="00C42A10">
      <w:pPr>
        <w:ind w:firstLine="708"/>
        <w:rPr>
          <w:color w:val="000000"/>
          <w:sz w:val="28"/>
          <w:szCs w:val="28"/>
          <w:lang w:eastAsia="ru-RU"/>
        </w:rPr>
      </w:pPr>
    </w:p>
    <w:p w:rsidR="00C42A10" w:rsidRDefault="00C42A10" w:rsidP="00C42A10">
      <w:pPr>
        <w:ind w:firstLine="708"/>
        <w:rPr>
          <w:color w:val="000000"/>
          <w:sz w:val="28"/>
          <w:szCs w:val="28"/>
          <w:lang w:eastAsia="ru-RU"/>
        </w:rPr>
      </w:pPr>
    </w:p>
    <w:p w:rsidR="00C42A10" w:rsidRDefault="00C42A10" w:rsidP="00C42A10">
      <w:pPr>
        <w:ind w:firstLine="708"/>
        <w:rPr>
          <w:color w:val="000000"/>
          <w:sz w:val="28"/>
          <w:szCs w:val="28"/>
          <w:lang w:eastAsia="ru-RU"/>
        </w:rPr>
      </w:pPr>
    </w:p>
    <w:p w:rsidR="00C42A10" w:rsidRDefault="00C42A10" w:rsidP="00C42A10">
      <w:pPr>
        <w:ind w:firstLine="708"/>
        <w:rPr>
          <w:color w:val="000000"/>
          <w:sz w:val="28"/>
          <w:szCs w:val="28"/>
          <w:lang w:eastAsia="ru-RU"/>
        </w:rPr>
      </w:pPr>
    </w:p>
    <w:p w:rsidR="00C42A10" w:rsidRDefault="00C42A10" w:rsidP="00C42A10">
      <w:pPr>
        <w:ind w:firstLine="708"/>
        <w:rPr>
          <w:color w:val="000000"/>
          <w:sz w:val="28"/>
          <w:szCs w:val="28"/>
          <w:lang w:eastAsia="ru-RU"/>
        </w:rPr>
      </w:pPr>
    </w:p>
    <w:p w:rsidR="00D50779" w:rsidRDefault="00D50779" w:rsidP="00C42A10">
      <w:pPr>
        <w:ind w:firstLine="708"/>
        <w:rPr>
          <w:color w:val="000000"/>
          <w:sz w:val="28"/>
          <w:szCs w:val="28"/>
          <w:lang w:eastAsia="ru-RU"/>
        </w:rPr>
      </w:pPr>
    </w:p>
    <w:p w:rsidR="000D37D2" w:rsidRDefault="000D37D2" w:rsidP="00C42A10">
      <w:pPr>
        <w:ind w:firstLine="708"/>
        <w:rPr>
          <w:color w:val="000000"/>
          <w:sz w:val="28"/>
          <w:szCs w:val="28"/>
          <w:lang w:eastAsia="ru-RU"/>
        </w:rPr>
      </w:pPr>
    </w:p>
    <w:p w:rsidR="000D37D2" w:rsidRDefault="000D37D2" w:rsidP="00C42A10">
      <w:pPr>
        <w:ind w:firstLine="708"/>
        <w:rPr>
          <w:color w:val="000000"/>
          <w:sz w:val="28"/>
          <w:szCs w:val="28"/>
          <w:lang w:eastAsia="ru-RU"/>
        </w:rPr>
      </w:pPr>
    </w:p>
    <w:p w:rsidR="00C42A10" w:rsidRDefault="00C42A10" w:rsidP="00C42A10">
      <w:pPr>
        <w:ind w:firstLine="708"/>
        <w:rPr>
          <w:color w:val="000000"/>
          <w:sz w:val="28"/>
          <w:szCs w:val="28"/>
          <w:lang w:eastAsia="ru-RU"/>
        </w:rPr>
      </w:pPr>
    </w:p>
    <w:p w:rsidR="00C42A10" w:rsidRPr="00343AAC" w:rsidRDefault="00C42A10" w:rsidP="00C42A10">
      <w:pPr>
        <w:jc w:val="right"/>
        <w:outlineLvl w:val="1"/>
        <w:rPr>
          <w:sz w:val="24"/>
          <w:szCs w:val="24"/>
        </w:rPr>
      </w:pPr>
      <w:r w:rsidRPr="00343AAC">
        <w:rPr>
          <w:sz w:val="24"/>
          <w:szCs w:val="24"/>
        </w:rPr>
        <w:lastRenderedPageBreak/>
        <w:t xml:space="preserve">Приложение </w:t>
      </w:r>
    </w:p>
    <w:p w:rsidR="00C42A10" w:rsidRPr="00343AAC" w:rsidRDefault="00C42A10" w:rsidP="00C42A10">
      <w:pPr>
        <w:pStyle w:val="ConsNormal"/>
        <w:widowControl/>
        <w:ind w:left="5387" w:firstLine="0"/>
        <w:jc w:val="right"/>
        <w:rPr>
          <w:rFonts w:ascii="Times New Roman" w:hAnsi="Times New Roman" w:cs="Times New Roman"/>
          <w:sz w:val="24"/>
          <w:szCs w:val="24"/>
        </w:rPr>
      </w:pPr>
      <w:r w:rsidRPr="00343AAC">
        <w:rPr>
          <w:rFonts w:ascii="Times New Roman" w:hAnsi="Times New Roman" w:cs="Times New Roman"/>
          <w:sz w:val="24"/>
          <w:szCs w:val="24"/>
        </w:rPr>
        <w:t>к постановлению Администрации</w:t>
      </w:r>
      <w:r w:rsidR="000D37D2" w:rsidRPr="00343AAC">
        <w:rPr>
          <w:rFonts w:ascii="Times New Roman" w:hAnsi="Times New Roman" w:cs="Times New Roman"/>
          <w:sz w:val="24"/>
          <w:szCs w:val="24"/>
        </w:rPr>
        <w:t xml:space="preserve"> </w:t>
      </w:r>
      <w:proofErr w:type="spellStart"/>
      <w:r w:rsidR="000D37D2" w:rsidRPr="00343AAC">
        <w:rPr>
          <w:rFonts w:ascii="Times New Roman" w:hAnsi="Times New Roman" w:cs="Times New Roman"/>
          <w:sz w:val="24"/>
          <w:szCs w:val="24"/>
        </w:rPr>
        <w:t>Цаган-Нурского</w:t>
      </w:r>
      <w:proofErr w:type="spellEnd"/>
      <w:r w:rsidR="000D37D2" w:rsidRPr="00343AAC">
        <w:rPr>
          <w:rFonts w:ascii="Times New Roman" w:hAnsi="Times New Roman" w:cs="Times New Roman"/>
          <w:sz w:val="24"/>
          <w:szCs w:val="24"/>
        </w:rPr>
        <w:t xml:space="preserve"> СМО</w:t>
      </w:r>
      <w:r w:rsidRPr="00343AAC">
        <w:rPr>
          <w:rFonts w:ascii="Times New Roman" w:hAnsi="Times New Roman" w:cs="Times New Roman"/>
          <w:sz w:val="24"/>
          <w:szCs w:val="24"/>
        </w:rPr>
        <w:t xml:space="preserve"> </w:t>
      </w:r>
    </w:p>
    <w:p w:rsidR="00C42A10" w:rsidRPr="00343AAC" w:rsidRDefault="00C42A10" w:rsidP="00C42A10">
      <w:pPr>
        <w:pStyle w:val="ConsNormal"/>
        <w:widowControl/>
        <w:ind w:firstLine="0"/>
        <w:jc w:val="right"/>
        <w:rPr>
          <w:rFonts w:ascii="Times New Roman" w:hAnsi="Times New Roman" w:cs="Times New Roman"/>
          <w:sz w:val="24"/>
          <w:szCs w:val="24"/>
        </w:rPr>
      </w:pPr>
      <w:r w:rsidRPr="00343AAC">
        <w:rPr>
          <w:rFonts w:ascii="Times New Roman" w:hAnsi="Times New Roman" w:cs="Times New Roman"/>
          <w:sz w:val="24"/>
          <w:szCs w:val="24"/>
        </w:rPr>
        <w:t>от «</w:t>
      </w:r>
      <w:r w:rsidR="000D37D2" w:rsidRPr="00343AAC">
        <w:rPr>
          <w:rFonts w:ascii="Times New Roman" w:hAnsi="Times New Roman" w:cs="Times New Roman"/>
          <w:sz w:val="24"/>
          <w:szCs w:val="24"/>
        </w:rPr>
        <w:t>2</w:t>
      </w:r>
      <w:r w:rsidRPr="00343AAC">
        <w:rPr>
          <w:rFonts w:ascii="Times New Roman" w:hAnsi="Times New Roman" w:cs="Times New Roman"/>
          <w:sz w:val="24"/>
          <w:szCs w:val="24"/>
        </w:rPr>
        <w:t xml:space="preserve">» </w:t>
      </w:r>
      <w:r w:rsidR="000D37D2" w:rsidRPr="00343AAC">
        <w:rPr>
          <w:rFonts w:ascii="Times New Roman" w:hAnsi="Times New Roman" w:cs="Times New Roman"/>
          <w:sz w:val="24"/>
          <w:szCs w:val="24"/>
        </w:rPr>
        <w:t>сентября</w:t>
      </w:r>
      <w:r w:rsidRPr="00343AAC">
        <w:rPr>
          <w:rFonts w:ascii="Times New Roman" w:hAnsi="Times New Roman" w:cs="Times New Roman"/>
          <w:sz w:val="24"/>
          <w:szCs w:val="24"/>
        </w:rPr>
        <w:t xml:space="preserve"> 201</w:t>
      </w:r>
      <w:r w:rsidR="000D37D2" w:rsidRPr="00343AAC">
        <w:rPr>
          <w:rFonts w:ascii="Times New Roman" w:hAnsi="Times New Roman" w:cs="Times New Roman"/>
          <w:sz w:val="24"/>
          <w:szCs w:val="24"/>
        </w:rPr>
        <w:t>4</w:t>
      </w:r>
      <w:r w:rsidRPr="00343AAC">
        <w:rPr>
          <w:rFonts w:ascii="Times New Roman" w:hAnsi="Times New Roman" w:cs="Times New Roman"/>
          <w:sz w:val="24"/>
          <w:szCs w:val="24"/>
        </w:rPr>
        <w:t xml:space="preserve"> г. № </w:t>
      </w:r>
      <w:r w:rsidR="000D37D2" w:rsidRPr="00343AAC">
        <w:rPr>
          <w:rFonts w:ascii="Times New Roman" w:hAnsi="Times New Roman" w:cs="Times New Roman"/>
          <w:sz w:val="24"/>
          <w:szCs w:val="24"/>
        </w:rPr>
        <w:t>37</w:t>
      </w:r>
    </w:p>
    <w:p w:rsidR="00C42A10" w:rsidRPr="00343AAC" w:rsidRDefault="00C42A10" w:rsidP="00C42A10">
      <w:pPr>
        <w:pStyle w:val="11"/>
      </w:pPr>
    </w:p>
    <w:p w:rsidR="00C42A10" w:rsidRPr="00343AAC" w:rsidRDefault="00C42A10" w:rsidP="000D37D2">
      <w:pPr>
        <w:ind w:firstLine="708"/>
        <w:jc w:val="both"/>
        <w:rPr>
          <w:color w:val="000000"/>
          <w:sz w:val="24"/>
          <w:szCs w:val="24"/>
          <w:lang w:eastAsia="ru-RU"/>
        </w:rPr>
      </w:pPr>
    </w:p>
    <w:p w:rsidR="00C42A10" w:rsidRPr="00343AAC" w:rsidRDefault="00C42A10" w:rsidP="000D37D2">
      <w:pPr>
        <w:ind w:firstLine="708"/>
        <w:jc w:val="both"/>
        <w:rPr>
          <w:b/>
          <w:sz w:val="24"/>
          <w:szCs w:val="24"/>
        </w:rPr>
      </w:pPr>
      <w:r w:rsidRPr="00343AAC">
        <w:rPr>
          <w:b/>
          <w:sz w:val="24"/>
          <w:szCs w:val="24"/>
        </w:rPr>
        <w:t>Система</w:t>
      </w:r>
      <w:r w:rsidR="00D50779" w:rsidRPr="00343AAC">
        <w:rPr>
          <w:b/>
          <w:sz w:val="24"/>
          <w:szCs w:val="24"/>
        </w:rPr>
        <w:t xml:space="preserve"> </w:t>
      </w:r>
      <w:r w:rsidRPr="00343AAC">
        <w:rPr>
          <w:b/>
          <w:sz w:val="24"/>
          <w:szCs w:val="24"/>
        </w:rPr>
        <w:t>мониторинга  систем</w:t>
      </w:r>
      <w:r w:rsidR="000D37D2" w:rsidRPr="00343AAC">
        <w:rPr>
          <w:b/>
          <w:sz w:val="24"/>
          <w:szCs w:val="24"/>
        </w:rPr>
        <w:t>ы</w:t>
      </w:r>
      <w:r w:rsidRPr="00343AAC">
        <w:rPr>
          <w:b/>
          <w:sz w:val="24"/>
          <w:szCs w:val="24"/>
        </w:rPr>
        <w:t xml:space="preserve"> теплоснабжения на территории </w:t>
      </w:r>
      <w:proofErr w:type="spellStart"/>
      <w:r w:rsidR="000D37D2" w:rsidRPr="00343AAC">
        <w:rPr>
          <w:b/>
          <w:sz w:val="24"/>
          <w:szCs w:val="24"/>
        </w:rPr>
        <w:t>Цаган-Нурского</w:t>
      </w:r>
      <w:proofErr w:type="spellEnd"/>
      <w:r w:rsidR="000D37D2" w:rsidRPr="00343AAC">
        <w:rPr>
          <w:b/>
          <w:sz w:val="24"/>
          <w:szCs w:val="24"/>
        </w:rPr>
        <w:t xml:space="preserve"> сельского </w:t>
      </w:r>
      <w:r w:rsidRPr="00343AAC">
        <w:rPr>
          <w:b/>
          <w:sz w:val="24"/>
          <w:szCs w:val="24"/>
        </w:rPr>
        <w:t>муниципального образования</w:t>
      </w:r>
    </w:p>
    <w:p w:rsidR="00C42A10" w:rsidRPr="00343AAC" w:rsidRDefault="00C42A10" w:rsidP="00E20AD4">
      <w:pPr>
        <w:ind w:firstLine="708"/>
        <w:jc w:val="center"/>
        <w:rPr>
          <w:sz w:val="24"/>
          <w:szCs w:val="24"/>
        </w:rPr>
      </w:pPr>
    </w:p>
    <w:p w:rsidR="00C42A10" w:rsidRPr="00343AAC" w:rsidRDefault="00C42A10" w:rsidP="00E20AD4">
      <w:pPr>
        <w:pStyle w:val="11"/>
        <w:numPr>
          <w:ilvl w:val="0"/>
          <w:numId w:val="2"/>
        </w:numPr>
        <w:jc w:val="center"/>
        <w:rPr>
          <w:b/>
        </w:rPr>
      </w:pPr>
      <w:r w:rsidRPr="00343AAC">
        <w:rPr>
          <w:b/>
        </w:rPr>
        <w:t>Вступление</w:t>
      </w:r>
    </w:p>
    <w:p w:rsidR="00C42A10" w:rsidRPr="00343AAC" w:rsidRDefault="00C42A10" w:rsidP="000D37D2">
      <w:pPr>
        <w:pStyle w:val="11"/>
        <w:ind w:left="1068"/>
        <w:jc w:val="both"/>
        <w:rPr>
          <w:b/>
          <w:color w:val="000000"/>
        </w:rPr>
      </w:pP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Эксплуатация тепловых сетей в современных условиях требует наряду с обеспечением надежного и бесперебойного теплоснабжения потребителей с заданными технологическими параметрами, акцентировать внимание на снижении издержек при транспорте тепловой энергии, т.е. на вопросах экономической эффективности. Однако реальное состояние тепловых сетей таково, что основной задачей является недопущение аварий на тепловых сетях.</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В настоящее время актуальной является задача  осуществления мониторинга состояния технологического оборудования и тепловых сетей.</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Входные данные мониторинга должны строго соответствовать требованиям системы по актуальности  и достоверности.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Система мониторинга включает в себя: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xml:space="preserve">1. Систему сбора данных; </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xml:space="preserve">2. Систему хранения, обработки и представления данных; </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3. Систему анализа и выдачи информации для принятия решения.</w:t>
      </w:r>
    </w:p>
    <w:p w:rsidR="00C42A10" w:rsidRPr="00343AAC" w:rsidRDefault="00C42A10" w:rsidP="000D37D2">
      <w:pPr>
        <w:ind w:firstLine="426"/>
        <w:jc w:val="both"/>
        <w:rPr>
          <w:color w:val="000000"/>
          <w:sz w:val="24"/>
          <w:szCs w:val="24"/>
          <w:lang w:eastAsia="ru-RU"/>
        </w:rPr>
      </w:pPr>
    </w:p>
    <w:p w:rsidR="00C42A10" w:rsidRPr="00343AAC" w:rsidRDefault="00C42A10" w:rsidP="000D37D2">
      <w:pPr>
        <w:pStyle w:val="11"/>
        <w:numPr>
          <w:ilvl w:val="0"/>
          <w:numId w:val="2"/>
        </w:numPr>
        <w:ind w:left="0" w:firstLine="426"/>
        <w:jc w:val="both"/>
        <w:rPr>
          <w:b/>
          <w:color w:val="000000"/>
        </w:rPr>
      </w:pPr>
      <w:r w:rsidRPr="00343AAC">
        <w:rPr>
          <w:b/>
          <w:color w:val="000000"/>
        </w:rPr>
        <w:t>Порядок организации мониторинга и корректировки, развития систем теплоснабжения</w:t>
      </w:r>
    </w:p>
    <w:p w:rsidR="00C42A10" w:rsidRPr="00343AAC" w:rsidRDefault="00C42A10" w:rsidP="000D37D2">
      <w:pPr>
        <w:pStyle w:val="11"/>
        <w:ind w:left="0" w:firstLine="426"/>
        <w:jc w:val="both"/>
        <w:rPr>
          <w:b/>
          <w:color w:val="000000"/>
        </w:rPr>
      </w:pPr>
    </w:p>
    <w:p w:rsidR="00C42A10" w:rsidRPr="00343AAC" w:rsidRDefault="00C42A10" w:rsidP="00E20AD4">
      <w:pPr>
        <w:pStyle w:val="11"/>
        <w:numPr>
          <w:ilvl w:val="1"/>
          <w:numId w:val="2"/>
        </w:numPr>
        <w:ind w:left="0" w:firstLine="426"/>
        <w:jc w:val="center"/>
        <w:rPr>
          <w:b/>
          <w:color w:val="000000"/>
        </w:rPr>
      </w:pPr>
      <w:r w:rsidRPr="00343AAC">
        <w:rPr>
          <w:b/>
          <w:color w:val="000000"/>
        </w:rPr>
        <w:t>Общие положения</w:t>
      </w:r>
    </w:p>
    <w:p w:rsidR="00C42A10" w:rsidRPr="00343AAC" w:rsidRDefault="00C42A10" w:rsidP="000D37D2">
      <w:pPr>
        <w:pStyle w:val="11"/>
        <w:ind w:left="0" w:firstLine="426"/>
        <w:jc w:val="both"/>
        <w:rPr>
          <w:b/>
          <w:color w:val="000000"/>
        </w:rPr>
      </w:pP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2.1.1.      Мониторинг  систем теплоснабжения осуществляется в целях анализа и оценки выполнения плановых мероприятий, и представляет собой механизм общесистемной координации действий.</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xml:space="preserve">2.1.2.      Мониторинг проведения, развития систем теплоснабжения муниципального образования осуществляется в соответствии с Федеральным законом </w:t>
      </w:r>
      <w:r w:rsidRPr="00343AAC">
        <w:rPr>
          <w:sz w:val="24"/>
          <w:szCs w:val="24"/>
        </w:rPr>
        <w:t xml:space="preserve">от  27 июля 2010 г. N 190-ФЗ </w:t>
      </w:r>
      <w:r w:rsidRPr="00343AAC">
        <w:rPr>
          <w:color w:val="000000"/>
          <w:sz w:val="24"/>
          <w:szCs w:val="24"/>
          <w:lang w:eastAsia="ru-RU"/>
        </w:rPr>
        <w:t>«О теплоснабжении».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2.1.3.      Целью проведения мониторинга является совершенствование, развитие, обеспечение ее соответствия изменившимся условиям внешней среды</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2.1.4.      Основными задачами проведения мониторинга являются: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соответствия запланированных мероприятий фактически осуществленным (оценка хода реализации);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соответствия фактических результатов, ее целям (анализ результативности);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соотношения затрат, направленных на реализацию с полученным эффектом (анализ эффективности);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влияния изменений внешних условий;</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причин успехов и неудач выполнения;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эффективности организации выполнения;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корректировка с учетом происходящих изменений, в том числе уточнение целей и задач.</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2.1.5. Основными этапами проведения мониторинга являются: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lastRenderedPageBreak/>
        <w:t>–        определение целей и задач проведения мониторинга систем теплоснабжения;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формирование системы индикаторов, отражающих реализацию целей,  развития систем теплоснабжения;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формирование системы планово-отчетной документации, необходимой для оперативного контроля над реализацией, развития систем теплоснабжения, и периодичности предоставления информации;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полученной информации;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2.1.6.      </w:t>
      </w:r>
      <w:proofErr w:type="gramStart"/>
      <w:r w:rsidRPr="00343AAC">
        <w:rPr>
          <w:color w:val="000000"/>
          <w:sz w:val="24"/>
          <w:szCs w:val="24"/>
          <w:lang w:eastAsia="ru-RU"/>
        </w:rPr>
        <w:t>Основными индикаторами, применяемыми для мониторинга развития систем теплоснабжения являются</w:t>
      </w:r>
      <w:proofErr w:type="gramEnd"/>
      <w:r w:rsidRPr="00343AAC">
        <w:rPr>
          <w:color w:val="000000"/>
          <w:sz w:val="24"/>
          <w:szCs w:val="24"/>
          <w:lang w:eastAsia="ru-RU"/>
        </w:rPr>
        <w:t>:</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объем выработки тепловой энергии;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xml:space="preserve">–        уровень загрузки мощностей </w:t>
      </w:r>
      <w:proofErr w:type="spellStart"/>
      <w:r w:rsidRPr="00343AAC">
        <w:rPr>
          <w:color w:val="000000"/>
          <w:sz w:val="24"/>
          <w:szCs w:val="24"/>
          <w:lang w:eastAsia="ru-RU"/>
        </w:rPr>
        <w:t>теплоисточников</w:t>
      </w:r>
      <w:proofErr w:type="spellEnd"/>
      <w:r w:rsidRPr="00343AAC">
        <w:rPr>
          <w:color w:val="000000"/>
          <w:sz w:val="24"/>
          <w:szCs w:val="24"/>
          <w:lang w:eastAsia="ru-RU"/>
        </w:rPr>
        <w:t>;</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удельный расход тепловой энергии на отопление 1 кв</w:t>
      </w:r>
      <w:proofErr w:type="gramStart"/>
      <w:r w:rsidRPr="00343AAC">
        <w:rPr>
          <w:color w:val="000000"/>
          <w:sz w:val="24"/>
          <w:szCs w:val="24"/>
          <w:lang w:eastAsia="ru-RU"/>
        </w:rPr>
        <w:t>.м</w:t>
      </w:r>
      <w:proofErr w:type="gramEnd"/>
      <w:r w:rsidRPr="00343AAC">
        <w:rPr>
          <w:color w:val="000000"/>
          <w:sz w:val="24"/>
          <w:szCs w:val="24"/>
          <w:lang w:eastAsia="ru-RU"/>
        </w:rPr>
        <w:t>етра за рассматриваемый период;</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удельны</w:t>
      </w:r>
      <w:r w:rsidR="000D37D2" w:rsidRPr="00343AAC">
        <w:rPr>
          <w:color w:val="000000"/>
          <w:sz w:val="24"/>
          <w:szCs w:val="24"/>
          <w:lang w:eastAsia="ru-RU"/>
        </w:rPr>
        <w:t>й</w:t>
      </w:r>
      <w:r w:rsidRPr="00343AAC">
        <w:rPr>
          <w:color w:val="000000"/>
          <w:sz w:val="24"/>
          <w:szCs w:val="24"/>
          <w:lang w:eastAsia="ru-RU"/>
        </w:rPr>
        <w:t xml:space="preserve"> расход ресурсов на производство тепловой энергии;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удельный расход ресурсов на транспортировку тепловой энергии;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аварийность систем теплоснабжения (единиц на километр протяженности сетей);</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доля ежегодно заменяемых сетей (в процентах от общей протяженности);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инвестиции на развитие и модернизацию систем теплоснабжения (в том числе инвестиционная составляющая тарифа, бюджетное финансирование, кредитные ресурсы);</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уровень платежей потребителей;</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уровень рентабельности.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w:t>
      </w:r>
    </w:p>
    <w:p w:rsidR="00C42A10" w:rsidRPr="00343AAC" w:rsidRDefault="00C42A10" w:rsidP="000D37D2">
      <w:pPr>
        <w:pStyle w:val="11"/>
        <w:numPr>
          <w:ilvl w:val="1"/>
          <w:numId w:val="2"/>
        </w:numPr>
        <w:jc w:val="both"/>
        <w:rPr>
          <w:b/>
          <w:color w:val="000000"/>
        </w:rPr>
      </w:pPr>
      <w:r w:rsidRPr="00343AAC">
        <w:rPr>
          <w:b/>
          <w:color w:val="000000"/>
        </w:rPr>
        <w:t>Принципы проведения мониторинга, систем теплоснабжения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2.2.1.      Мониторинг, систем теплоснабжения является инструментом для своевременного выявления отклонений хода эксплуатации, от намеченного плана и принятия обоснованных управленческих решений как в части корректировки хода эксплуатации, так и в части корректировки самой эксплуатации.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2.2.2.       Проведение мониторинга и оценки, развития систем теплоснабжения базируется на следующих принципах:</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определенность – четкое определение показателей, последовательность измерений показателей от одного отчетного периода к другому;</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регулярность – проведение мониторинга достаточно часто и через равные промежутки времени;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достоверность – использование точной и достоверной информации, формализация методов сбора информации.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w:t>
      </w:r>
    </w:p>
    <w:p w:rsidR="00C42A10" w:rsidRPr="00343AAC" w:rsidRDefault="00C42A10" w:rsidP="000D37D2">
      <w:pPr>
        <w:pStyle w:val="11"/>
        <w:numPr>
          <w:ilvl w:val="1"/>
          <w:numId w:val="2"/>
        </w:numPr>
        <w:jc w:val="both"/>
        <w:rPr>
          <w:b/>
          <w:color w:val="000000"/>
        </w:rPr>
      </w:pPr>
      <w:r w:rsidRPr="00343AAC">
        <w:rPr>
          <w:b/>
          <w:color w:val="000000"/>
        </w:rPr>
        <w:t>Сбор и систематизация информации</w:t>
      </w:r>
    </w:p>
    <w:p w:rsidR="00C42A10" w:rsidRPr="00343AAC" w:rsidRDefault="00C42A10" w:rsidP="000D37D2">
      <w:pPr>
        <w:pStyle w:val="11"/>
        <w:ind w:left="1326"/>
        <w:jc w:val="both"/>
        <w:rPr>
          <w:b/>
          <w:color w:val="000000"/>
        </w:rPr>
      </w:pP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2.3.1.      Разработка системы индикаторов, позволяющих отслеживать ход выполнения, развития систем теплоснабжения.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2.3.2.      Для каждого индикатора необходимо установить:</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определение (что отражает данный индикатор);</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источник информации;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периодичность (с какой частотой собирается);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точка отсчета (значение показателя «на входе» до момента реализации</w:t>
      </w:r>
      <w:proofErr w:type="gramStart"/>
      <w:r w:rsidRPr="00343AAC">
        <w:rPr>
          <w:color w:val="000000"/>
          <w:sz w:val="24"/>
          <w:szCs w:val="24"/>
          <w:lang w:eastAsia="ru-RU"/>
        </w:rPr>
        <w:t>,);</w:t>
      </w:r>
      <w:proofErr w:type="gramEnd"/>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целевое значение (ожидаемое значение «на выходе» по итогам реализации запланированных мероприятий);</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единица измерения.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2.3.4.      Основными источниками получения информации являются: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субъекты теплоснабжения;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lastRenderedPageBreak/>
        <w:t>–        потребители тепловой энергии;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2.3.5.     Формат и периодичность предоставления информации устанавливаются отдельно для каждого источника получения информации.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w:t>
      </w:r>
    </w:p>
    <w:p w:rsidR="00C42A10" w:rsidRPr="00343AAC" w:rsidRDefault="00C42A10" w:rsidP="000D37D2">
      <w:pPr>
        <w:ind w:firstLine="426"/>
        <w:jc w:val="both"/>
        <w:rPr>
          <w:b/>
          <w:color w:val="000000"/>
          <w:sz w:val="24"/>
          <w:szCs w:val="24"/>
          <w:lang w:eastAsia="ru-RU"/>
        </w:rPr>
      </w:pPr>
      <w:r w:rsidRPr="00343AAC">
        <w:rPr>
          <w:b/>
          <w:color w:val="000000"/>
          <w:sz w:val="24"/>
          <w:szCs w:val="24"/>
          <w:lang w:eastAsia="ru-RU"/>
        </w:rPr>
        <w:t>2.5.      Анализ информации и формирование рекомендаций</w:t>
      </w:r>
    </w:p>
    <w:p w:rsidR="00C42A10" w:rsidRPr="00343AAC" w:rsidRDefault="00C42A10" w:rsidP="000D37D2">
      <w:pPr>
        <w:ind w:firstLine="426"/>
        <w:jc w:val="both"/>
        <w:rPr>
          <w:b/>
          <w:color w:val="000000"/>
          <w:sz w:val="24"/>
          <w:szCs w:val="24"/>
          <w:lang w:eastAsia="ru-RU"/>
        </w:rPr>
      </w:pP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2.5.1.      Основными этапами анализа информации о проведении, развития систем теплоснабжения являются: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описание фактической ситуации (фактическое значение индикаторов на момент сбора информации, описание условий внешней среды);</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ситуации в динамике (сравнение фактического значения индикаторов на момент сбора информации с точкой отсчета);</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сравнение затрат и эффектов;</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успехов и неудач;</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влияния изменений внешних условий;</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анализ эффективности эксплуатации;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выводы;</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рекомендации.</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2.5.2.      Основными методами анализа информации являются:</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количественные – обработка количественных данных с помощью формализованных математических операций (расчет средних и относительных величин, корреляционный анализ, регрессионный анализ и т.д.);</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        качественные – интерпретация собранных ранее данных, которые невозможно оценить количественно и проанализировать с помощью формализованных математических методов (метод экспертных оценок).</w:t>
      </w:r>
    </w:p>
    <w:p w:rsidR="00C42A10" w:rsidRPr="00343AAC" w:rsidRDefault="00C42A10" w:rsidP="000D37D2">
      <w:pPr>
        <w:ind w:firstLine="426"/>
        <w:jc w:val="both"/>
        <w:rPr>
          <w:color w:val="000000"/>
          <w:sz w:val="24"/>
          <w:szCs w:val="24"/>
          <w:lang w:eastAsia="ru-RU"/>
        </w:rPr>
      </w:pPr>
      <w:r w:rsidRPr="00343AAC">
        <w:rPr>
          <w:color w:val="000000"/>
          <w:sz w:val="24"/>
          <w:szCs w:val="24"/>
          <w:lang w:eastAsia="ru-RU"/>
        </w:rPr>
        <w:t>2.5.3.      Анализ информации об эксплуатации, развития систем теплоснабжения осуществляется с эксплуатирующей организацией.</w:t>
      </w:r>
    </w:p>
    <w:p w:rsidR="00C42A10" w:rsidRPr="00343AAC" w:rsidRDefault="00C42A10" w:rsidP="00C42A10">
      <w:pPr>
        <w:rPr>
          <w:sz w:val="24"/>
          <w:szCs w:val="24"/>
          <w:lang w:eastAsia="ru-RU"/>
        </w:rPr>
      </w:pPr>
    </w:p>
    <w:p w:rsidR="00C42A10" w:rsidRPr="00343AAC" w:rsidRDefault="00C42A10" w:rsidP="00C42A10">
      <w:pPr>
        <w:rPr>
          <w:sz w:val="24"/>
          <w:szCs w:val="24"/>
          <w:lang w:eastAsia="ru-RU"/>
        </w:rPr>
      </w:pPr>
    </w:p>
    <w:p w:rsidR="00C42A10" w:rsidRPr="00343AAC" w:rsidRDefault="00C42A10" w:rsidP="00C42A10">
      <w:pPr>
        <w:rPr>
          <w:sz w:val="24"/>
          <w:szCs w:val="24"/>
          <w:lang w:eastAsia="ru-RU"/>
        </w:rPr>
      </w:pPr>
    </w:p>
    <w:p w:rsidR="00C42A10" w:rsidRPr="00343AAC" w:rsidRDefault="00C42A10" w:rsidP="00C42A10">
      <w:pPr>
        <w:rPr>
          <w:sz w:val="24"/>
          <w:szCs w:val="24"/>
          <w:lang w:eastAsia="ru-RU"/>
        </w:rPr>
      </w:pPr>
    </w:p>
    <w:p w:rsidR="00C42A10" w:rsidRPr="00343AAC" w:rsidRDefault="00C42A10" w:rsidP="00C42A10">
      <w:pPr>
        <w:rPr>
          <w:sz w:val="24"/>
          <w:szCs w:val="24"/>
          <w:lang w:eastAsia="ru-RU"/>
        </w:rPr>
      </w:pPr>
    </w:p>
    <w:p w:rsidR="00D50779" w:rsidRPr="00343AAC" w:rsidRDefault="00D50779" w:rsidP="00C42A10">
      <w:pPr>
        <w:rPr>
          <w:sz w:val="24"/>
          <w:szCs w:val="24"/>
        </w:rPr>
      </w:pPr>
    </w:p>
    <w:p w:rsidR="00C42A10" w:rsidRPr="00343AAC" w:rsidRDefault="00C42A10" w:rsidP="00C42A10">
      <w:pPr>
        <w:rPr>
          <w:sz w:val="24"/>
          <w:szCs w:val="24"/>
        </w:rPr>
      </w:pPr>
    </w:p>
    <w:p w:rsidR="00C42A10" w:rsidRDefault="00C42A10" w:rsidP="00C42A10">
      <w:pPr>
        <w:rPr>
          <w:sz w:val="28"/>
          <w:szCs w:val="28"/>
        </w:rPr>
      </w:pPr>
    </w:p>
    <w:p w:rsidR="00C42A10" w:rsidRDefault="00C42A10" w:rsidP="00C42A10">
      <w:pPr>
        <w:rPr>
          <w:sz w:val="28"/>
          <w:szCs w:val="28"/>
        </w:rPr>
      </w:pPr>
    </w:p>
    <w:p w:rsidR="00C42A10" w:rsidRDefault="00C42A10" w:rsidP="00C42A10">
      <w:pPr>
        <w:rPr>
          <w:sz w:val="28"/>
          <w:szCs w:val="28"/>
        </w:rPr>
      </w:pPr>
    </w:p>
    <w:p w:rsidR="00C42A10" w:rsidRDefault="00C42A10" w:rsidP="00C42A10">
      <w:pPr>
        <w:rPr>
          <w:sz w:val="28"/>
          <w:szCs w:val="28"/>
        </w:rPr>
      </w:pPr>
    </w:p>
    <w:p w:rsidR="00C42A10" w:rsidRDefault="00C42A10" w:rsidP="00C42A10">
      <w:pPr>
        <w:rPr>
          <w:sz w:val="28"/>
          <w:szCs w:val="28"/>
        </w:rPr>
      </w:pPr>
    </w:p>
    <w:p w:rsidR="00C42A10" w:rsidRDefault="00C42A10" w:rsidP="00C42A10">
      <w:pPr>
        <w:rPr>
          <w:sz w:val="28"/>
          <w:szCs w:val="28"/>
        </w:rPr>
      </w:pPr>
    </w:p>
    <w:p w:rsidR="00C42A10" w:rsidRDefault="00C42A10" w:rsidP="00C42A10">
      <w:pPr>
        <w:rPr>
          <w:sz w:val="28"/>
          <w:szCs w:val="28"/>
        </w:rPr>
      </w:pPr>
    </w:p>
    <w:p w:rsidR="00C42A10" w:rsidRDefault="00C42A10" w:rsidP="00C42A10">
      <w:pPr>
        <w:rPr>
          <w:sz w:val="28"/>
          <w:szCs w:val="28"/>
        </w:rPr>
      </w:pPr>
    </w:p>
    <w:p w:rsidR="00C42A10" w:rsidRDefault="00C42A10" w:rsidP="00C42A10">
      <w:pPr>
        <w:rPr>
          <w:sz w:val="28"/>
          <w:szCs w:val="28"/>
        </w:rPr>
      </w:pPr>
    </w:p>
    <w:p w:rsidR="00B151C4" w:rsidRPr="009D3261" w:rsidRDefault="00B151C4"/>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9D3261" w:rsidRPr="00D853C1" w:rsidRDefault="009D3261"/>
    <w:p w:rsidR="00D853C1" w:rsidRDefault="00D853C1" w:rsidP="00D853C1">
      <w:pPr>
        <w:jc w:val="center"/>
        <w:rPr>
          <w:sz w:val="28"/>
          <w:szCs w:val="28"/>
        </w:rPr>
      </w:pPr>
    </w:p>
    <w:p w:rsidR="009D3261" w:rsidRPr="00D853C1" w:rsidRDefault="00D853C1" w:rsidP="00D853C1">
      <w:pPr>
        <w:jc w:val="center"/>
        <w:rPr>
          <w:sz w:val="28"/>
          <w:szCs w:val="28"/>
          <w:lang w:eastAsia="en-US"/>
        </w:rPr>
      </w:pPr>
      <w:r w:rsidRPr="00D853C1">
        <w:rPr>
          <w:sz w:val="28"/>
          <w:szCs w:val="28"/>
        </w:rPr>
        <w:t>АДМИНИСТРАЦИЯ ЦАГАН-НУРСКОГО СЕЛЬСКОГО МУНИЦИПАЛЬНОГО ОБРАЗОВАНИЯ  РЕСПУБЛИКИ КАЛМЫКИЯ</w:t>
      </w:r>
    </w:p>
    <w:p w:rsidR="009D3261" w:rsidRDefault="009D3261" w:rsidP="009D3261">
      <w:pPr>
        <w:jc w:val="center"/>
        <w:rPr>
          <w:sz w:val="24"/>
          <w:szCs w:val="24"/>
          <w:lang w:eastAsia="ru-RU"/>
        </w:rPr>
      </w:pPr>
    </w:p>
    <w:p w:rsidR="00D853C1" w:rsidRDefault="00D853C1" w:rsidP="009D3261">
      <w:pPr>
        <w:jc w:val="center"/>
        <w:rPr>
          <w:sz w:val="24"/>
          <w:szCs w:val="24"/>
        </w:rPr>
      </w:pPr>
    </w:p>
    <w:p w:rsidR="009D3261" w:rsidRDefault="009D3261" w:rsidP="009D3261">
      <w:pPr>
        <w:jc w:val="center"/>
        <w:rPr>
          <w:sz w:val="24"/>
          <w:szCs w:val="24"/>
        </w:rPr>
      </w:pPr>
      <w:r>
        <w:rPr>
          <w:sz w:val="24"/>
          <w:szCs w:val="24"/>
        </w:rPr>
        <w:t>ПОСТАНОВЛЕНИЕ</w:t>
      </w:r>
    </w:p>
    <w:p w:rsidR="009D3261" w:rsidRDefault="009D3261" w:rsidP="009D3261">
      <w:pPr>
        <w:rPr>
          <w:sz w:val="24"/>
          <w:szCs w:val="24"/>
        </w:rPr>
      </w:pPr>
      <w:r>
        <w:rPr>
          <w:sz w:val="24"/>
          <w:szCs w:val="24"/>
        </w:rPr>
        <w:t xml:space="preserve">         </w:t>
      </w:r>
    </w:p>
    <w:p w:rsidR="009D3261" w:rsidRDefault="009D3261" w:rsidP="009D3261">
      <w:pPr>
        <w:rPr>
          <w:sz w:val="24"/>
          <w:szCs w:val="24"/>
        </w:rPr>
      </w:pPr>
    </w:p>
    <w:p w:rsidR="009D3261" w:rsidRPr="000D37D2" w:rsidRDefault="009D3261" w:rsidP="009D3261">
      <w:pPr>
        <w:rPr>
          <w:sz w:val="28"/>
          <w:szCs w:val="28"/>
        </w:rPr>
      </w:pPr>
    </w:p>
    <w:p w:rsidR="009D3261" w:rsidRPr="000D37D2" w:rsidRDefault="00D853C1" w:rsidP="009D3261">
      <w:pPr>
        <w:rPr>
          <w:sz w:val="28"/>
          <w:szCs w:val="28"/>
        </w:rPr>
      </w:pPr>
      <w:r>
        <w:rPr>
          <w:sz w:val="28"/>
          <w:szCs w:val="28"/>
        </w:rPr>
        <w:t>14</w:t>
      </w:r>
      <w:r w:rsidR="009D3261" w:rsidRPr="000D37D2">
        <w:rPr>
          <w:sz w:val="28"/>
          <w:szCs w:val="28"/>
        </w:rPr>
        <w:t xml:space="preserve"> </w:t>
      </w:r>
      <w:r>
        <w:rPr>
          <w:sz w:val="28"/>
          <w:szCs w:val="28"/>
        </w:rPr>
        <w:t>ок</w:t>
      </w:r>
      <w:r w:rsidR="009D3261" w:rsidRPr="000D37D2">
        <w:rPr>
          <w:sz w:val="28"/>
          <w:szCs w:val="28"/>
        </w:rPr>
        <w:t>тября 2014 г.                                     № 3</w:t>
      </w:r>
      <w:r w:rsidR="009D3261" w:rsidRPr="00D853C1">
        <w:rPr>
          <w:sz w:val="28"/>
          <w:szCs w:val="28"/>
        </w:rPr>
        <w:t>8</w:t>
      </w:r>
      <w:r w:rsidR="009D3261" w:rsidRPr="000D37D2">
        <w:rPr>
          <w:sz w:val="28"/>
          <w:szCs w:val="28"/>
        </w:rPr>
        <w:t xml:space="preserve">                               </w:t>
      </w:r>
      <w:proofErr w:type="spellStart"/>
      <w:r w:rsidR="009D3261" w:rsidRPr="000D37D2">
        <w:rPr>
          <w:sz w:val="28"/>
          <w:szCs w:val="28"/>
        </w:rPr>
        <w:t>п</w:t>
      </w:r>
      <w:proofErr w:type="gramStart"/>
      <w:r w:rsidR="009D3261" w:rsidRPr="000D37D2">
        <w:rPr>
          <w:sz w:val="28"/>
          <w:szCs w:val="28"/>
        </w:rPr>
        <w:t>.Ц</w:t>
      </w:r>
      <w:proofErr w:type="gramEnd"/>
      <w:r w:rsidR="009D3261" w:rsidRPr="000D37D2">
        <w:rPr>
          <w:sz w:val="28"/>
          <w:szCs w:val="28"/>
        </w:rPr>
        <w:t>аган-Нур</w:t>
      </w:r>
      <w:proofErr w:type="spellEnd"/>
    </w:p>
    <w:p w:rsidR="009D3261" w:rsidRPr="000D37D2" w:rsidRDefault="009D3261" w:rsidP="009D3261">
      <w:pPr>
        <w:jc w:val="both"/>
        <w:rPr>
          <w:sz w:val="28"/>
          <w:szCs w:val="28"/>
        </w:rPr>
      </w:pPr>
    </w:p>
    <w:p w:rsidR="009D3261" w:rsidRPr="00D853C1" w:rsidRDefault="009D3261">
      <w:pPr>
        <w:rPr>
          <w:sz w:val="28"/>
          <w:szCs w:val="28"/>
        </w:rPr>
      </w:pPr>
    </w:p>
    <w:p w:rsidR="00D853C1" w:rsidRPr="00D853C1" w:rsidRDefault="00D853C1" w:rsidP="00D853C1">
      <w:pPr>
        <w:jc w:val="both"/>
        <w:rPr>
          <w:sz w:val="28"/>
          <w:szCs w:val="28"/>
        </w:rPr>
      </w:pPr>
      <w:r w:rsidRPr="00D853C1">
        <w:rPr>
          <w:sz w:val="28"/>
          <w:szCs w:val="28"/>
        </w:rPr>
        <w:t xml:space="preserve">  В связи с упорядочением  адресного учета, наименовании улиц, нумерации домов и квартир на территории </w:t>
      </w:r>
      <w:proofErr w:type="spellStart"/>
      <w:r w:rsidRPr="00D853C1">
        <w:rPr>
          <w:sz w:val="28"/>
          <w:szCs w:val="28"/>
        </w:rPr>
        <w:t>Цаган-Нурского</w:t>
      </w:r>
      <w:proofErr w:type="spellEnd"/>
      <w:r w:rsidRPr="00D853C1">
        <w:rPr>
          <w:sz w:val="28"/>
          <w:szCs w:val="28"/>
        </w:rPr>
        <w:t xml:space="preserve">  СМО РК, руководствуясь </w:t>
      </w:r>
      <w:proofErr w:type="spellStart"/>
      <w:proofErr w:type="gramStart"/>
      <w:r w:rsidRPr="00D853C1">
        <w:rPr>
          <w:sz w:val="28"/>
          <w:szCs w:val="28"/>
        </w:rPr>
        <w:t>ст</w:t>
      </w:r>
      <w:proofErr w:type="spellEnd"/>
      <w:proofErr w:type="gramEnd"/>
      <w:r w:rsidRPr="00D853C1">
        <w:rPr>
          <w:sz w:val="28"/>
          <w:szCs w:val="28"/>
        </w:rPr>
        <w:t xml:space="preserve"> 15  Устава </w:t>
      </w:r>
      <w:proofErr w:type="spellStart"/>
      <w:r w:rsidRPr="00D853C1">
        <w:rPr>
          <w:sz w:val="28"/>
          <w:szCs w:val="28"/>
        </w:rPr>
        <w:t>Цаган-Нурского</w:t>
      </w:r>
      <w:proofErr w:type="spellEnd"/>
      <w:r w:rsidRPr="00D853C1">
        <w:rPr>
          <w:sz w:val="28"/>
          <w:szCs w:val="28"/>
        </w:rPr>
        <w:t xml:space="preserve"> сельского муниципального образования Республики Калмыкия.</w:t>
      </w:r>
    </w:p>
    <w:p w:rsidR="00D853C1" w:rsidRPr="00D853C1" w:rsidRDefault="00D853C1" w:rsidP="00D853C1">
      <w:pPr>
        <w:jc w:val="both"/>
        <w:rPr>
          <w:sz w:val="28"/>
          <w:szCs w:val="28"/>
        </w:rPr>
      </w:pPr>
    </w:p>
    <w:p w:rsidR="00D853C1" w:rsidRPr="00D853C1" w:rsidRDefault="00D853C1" w:rsidP="00D853C1">
      <w:pPr>
        <w:jc w:val="center"/>
        <w:rPr>
          <w:b/>
          <w:sz w:val="28"/>
          <w:szCs w:val="28"/>
        </w:rPr>
      </w:pPr>
      <w:r w:rsidRPr="00D853C1">
        <w:rPr>
          <w:b/>
          <w:sz w:val="28"/>
          <w:szCs w:val="28"/>
        </w:rPr>
        <w:t>ПОСТАНОВЛЯЕТ:</w:t>
      </w:r>
    </w:p>
    <w:p w:rsidR="00D853C1" w:rsidRPr="00D853C1" w:rsidRDefault="00D853C1" w:rsidP="00D853C1">
      <w:pPr>
        <w:jc w:val="both"/>
        <w:rPr>
          <w:sz w:val="28"/>
          <w:szCs w:val="28"/>
        </w:rPr>
      </w:pPr>
      <w:r w:rsidRPr="00D853C1">
        <w:rPr>
          <w:sz w:val="28"/>
          <w:szCs w:val="28"/>
        </w:rPr>
        <w:t xml:space="preserve">   </w:t>
      </w:r>
      <w:r w:rsidRPr="00D853C1">
        <w:rPr>
          <w:sz w:val="28"/>
          <w:szCs w:val="28"/>
        </w:rPr>
        <w:tab/>
        <w:t xml:space="preserve"> </w:t>
      </w:r>
    </w:p>
    <w:p w:rsidR="00D853C1" w:rsidRPr="00D853C1" w:rsidRDefault="00D853C1" w:rsidP="00D853C1">
      <w:pPr>
        <w:jc w:val="both"/>
        <w:rPr>
          <w:sz w:val="28"/>
          <w:szCs w:val="28"/>
        </w:rPr>
      </w:pPr>
      <w:r w:rsidRPr="00D853C1">
        <w:rPr>
          <w:sz w:val="28"/>
          <w:szCs w:val="28"/>
        </w:rPr>
        <w:t>1.Присвоить порядковый номер</w:t>
      </w:r>
      <w:r>
        <w:rPr>
          <w:sz w:val="28"/>
          <w:szCs w:val="28"/>
        </w:rPr>
        <w:t xml:space="preserve"> квартире и</w:t>
      </w:r>
      <w:r w:rsidRPr="00D853C1">
        <w:rPr>
          <w:sz w:val="28"/>
          <w:szCs w:val="28"/>
        </w:rPr>
        <w:t xml:space="preserve">  земельному участку по адресу: Республика Калмыкия, Октябрьский район,   п. </w:t>
      </w:r>
      <w:proofErr w:type="spellStart"/>
      <w:r w:rsidRPr="00D853C1">
        <w:rPr>
          <w:sz w:val="28"/>
          <w:szCs w:val="28"/>
        </w:rPr>
        <w:t>Цаган-Нур</w:t>
      </w:r>
      <w:proofErr w:type="spellEnd"/>
      <w:r w:rsidRPr="00D853C1">
        <w:rPr>
          <w:sz w:val="28"/>
          <w:szCs w:val="28"/>
        </w:rPr>
        <w:t>,  ул</w:t>
      </w:r>
      <w:proofErr w:type="gramStart"/>
      <w:r w:rsidRPr="00D853C1">
        <w:rPr>
          <w:sz w:val="28"/>
          <w:szCs w:val="28"/>
        </w:rPr>
        <w:t>.</w:t>
      </w:r>
      <w:r>
        <w:rPr>
          <w:sz w:val="28"/>
          <w:szCs w:val="28"/>
        </w:rPr>
        <w:t>Ч</w:t>
      </w:r>
      <w:proofErr w:type="gramEnd"/>
      <w:r>
        <w:rPr>
          <w:sz w:val="28"/>
          <w:szCs w:val="28"/>
        </w:rPr>
        <w:t>апаева,19/1</w:t>
      </w:r>
      <w:r w:rsidRPr="00D853C1">
        <w:rPr>
          <w:sz w:val="28"/>
          <w:szCs w:val="28"/>
        </w:rPr>
        <w:t xml:space="preserve">  </w:t>
      </w:r>
    </w:p>
    <w:p w:rsidR="00D853C1" w:rsidRPr="00D853C1" w:rsidRDefault="00D853C1" w:rsidP="00D853C1">
      <w:pPr>
        <w:jc w:val="both"/>
        <w:rPr>
          <w:sz w:val="28"/>
          <w:szCs w:val="28"/>
        </w:rPr>
      </w:pPr>
    </w:p>
    <w:p w:rsidR="00D853C1" w:rsidRPr="00D853C1" w:rsidRDefault="00D853C1" w:rsidP="00D853C1">
      <w:pPr>
        <w:ind w:firstLine="708"/>
        <w:jc w:val="both"/>
        <w:rPr>
          <w:sz w:val="28"/>
          <w:szCs w:val="28"/>
        </w:rPr>
      </w:pPr>
      <w:r w:rsidRPr="00D853C1">
        <w:rPr>
          <w:sz w:val="28"/>
          <w:szCs w:val="28"/>
        </w:rPr>
        <w:t xml:space="preserve">2. Считать недействительным ранее присвоенный адрес: Республика   Калмыкия, Октябрьский район, п. </w:t>
      </w:r>
      <w:proofErr w:type="spellStart"/>
      <w:r w:rsidRPr="00D853C1">
        <w:rPr>
          <w:sz w:val="28"/>
          <w:szCs w:val="28"/>
        </w:rPr>
        <w:t>Цаган-Нур</w:t>
      </w:r>
      <w:proofErr w:type="spellEnd"/>
      <w:r w:rsidRPr="00D853C1">
        <w:rPr>
          <w:sz w:val="28"/>
          <w:szCs w:val="28"/>
        </w:rPr>
        <w:t>,  ул</w:t>
      </w:r>
      <w:proofErr w:type="gramStart"/>
      <w:r w:rsidRPr="00D853C1">
        <w:rPr>
          <w:sz w:val="28"/>
          <w:szCs w:val="28"/>
        </w:rPr>
        <w:t>.</w:t>
      </w:r>
      <w:r>
        <w:rPr>
          <w:sz w:val="28"/>
          <w:szCs w:val="28"/>
        </w:rPr>
        <w:t>Ч</w:t>
      </w:r>
      <w:proofErr w:type="gramEnd"/>
      <w:r>
        <w:rPr>
          <w:sz w:val="28"/>
          <w:szCs w:val="28"/>
        </w:rPr>
        <w:t>апаева.</w:t>
      </w:r>
      <w:r w:rsidRPr="00D853C1">
        <w:rPr>
          <w:sz w:val="28"/>
          <w:szCs w:val="28"/>
        </w:rPr>
        <w:t xml:space="preserve"> </w:t>
      </w:r>
    </w:p>
    <w:p w:rsidR="00D853C1" w:rsidRPr="00D853C1" w:rsidRDefault="00D853C1" w:rsidP="00D853C1">
      <w:pPr>
        <w:jc w:val="both"/>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r w:rsidRPr="00D853C1">
        <w:rPr>
          <w:sz w:val="28"/>
          <w:szCs w:val="28"/>
        </w:rPr>
        <w:t xml:space="preserve">Глава администрации </w:t>
      </w:r>
    </w:p>
    <w:p w:rsidR="00D853C1" w:rsidRPr="00D853C1" w:rsidRDefault="00D853C1" w:rsidP="00D853C1">
      <w:pPr>
        <w:rPr>
          <w:sz w:val="28"/>
          <w:szCs w:val="28"/>
        </w:rPr>
      </w:pPr>
      <w:proofErr w:type="spellStart"/>
      <w:r w:rsidRPr="00D853C1">
        <w:rPr>
          <w:sz w:val="28"/>
          <w:szCs w:val="28"/>
        </w:rPr>
        <w:t>Цаган-Нурского</w:t>
      </w:r>
      <w:proofErr w:type="spellEnd"/>
      <w:r w:rsidRPr="00D853C1">
        <w:rPr>
          <w:sz w:val="28"/>
          <w:szCs w:val="28"/>
        </w:rPr>
        <w:t xml:space="preserve"> </w:t>
      </w:r>
      <w:proofErr w:type="gramStart"/>
      <w:r w:rsidRPr="00D853C1">
        <w:rPr>
          <w:sz w:val="28"/>
          <w:szCs w:val="28"/>
        </w:rPr>
        <w:t xml:space="preserve">СМО                                                             </w:t>
      </w:r>
      <w:proofErr w:type="spellStart"/>
      <w:r w:rsidRPr="00D853C1">
        <w:rPr>
          <w:sz w:val="28"/>
          <w:szCs w:val="28"/>
        </w:rPr>
        <w:t>Г.</w:t>
      </w:r>
      <w:proofErr w:type="gramEnd"/>
      <w:r w:rsidRPr="00D853C1">
        <w:rPr>
          <w:sz w:val="28"/>
          <w:szCs w:val="28"/>
        </w:rPr>
        <w:t>Т.Шолиев</w:t>
      </w:r>
      <w:proofErr w:type="spellEnd"/>
    </w:p>
    <w:p w:rsidR="00D853C1" w:rsidRPr="00D853C1" w:rsidRDefault="00D853C1" w:rsidP="00D853C1">
      <w:pPr>
        <w:rPr>
          <w:sz w:val="28"/>
          <w:szCs w:val="28"/>
        </w:rPr>
      </w:pPr>
    </w:p>
    <w:p w:rsidR="00D853C1" w:rsidRPr="00D853C1" w:rsidRDefault="00D853C1" w:rsidP="00D853C1">
      <w:pPr>
        <w:rPr>
          <w:sz w:val="28"/>
          <w:szCs w:val="28"/>
        </w:rPr>
      </w:pPr>
    </w:p>
    <w:p w:rsidR="00D853C1" w:rsidRPr="00D853C1" w:rsidRDefault="00D853C1" w:rsidP="00D853C1">
      <w:pPr>
        <w:rPr>
          <w:sz w:val="28"/>
          <w:szCs w:val="28"/>
        </w:rPr>
      </w:pPr>
    </w:p>
    <w:p w:rsidR="00D853C1" w:rsidRDefault="00D853C1" w:rsidP="00D853C1"/>
    <w:p w:rsidR="00D853C1" w:rsidRDefault="00D853C1" w:rsidP="00D853C1"/>
    <w:p w:rsidR="00D853C1" w:rsidRDefault="00D853C1" w:rsidP="00D853C1"/>
    <w:p w:rsidR="00D853C1" w:rsidRDefault="00D853C1" w:rsidP="00D853C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D8780C" w:rsidRDefault="00D8780C" w:rsidP="00D8780C">
      <w:pPr>
        <w:jc w:val="center"/>
        <w:rPr>
          <w:sz w:val="28"/>
          <w:szCs w:val="28"/>
        </w:rPr>
      </w:pPr>
    </w:p>
    <w:p w:rsidR="00D8780C" w:rsidRPr="00D853C1" w:rsidRDefault="00D8780C" w:rsidP="00D8780C">
      <w:pPr>
        <w:jc w:val="center"/>
        <w:rPr>
          <w:sz w:val="28"/>
          <w:szCs w:val="28"/>
          <w:lang w:eastAsia="en-US"/>
        </w:rPr>
      </w:pPr>
      <w:r w:rsidRPr="00D853C1">
        <w:rPr>
          <w:sz w:val="28"/>
          <w:szCs w:val="28"/>
        </w:rPr>
        <w:t>АДМИНИСТРАЦИЯ ЦАГАН-НУРСКОГО СЕЛЬСКОГО МУНИЦИПАЛЬНОГО ОБРАЗОВАНИЯ  РЕСПУБЛИКИ КАЛМЫКИЯ</w:t>
      </w:r>
    </w:p>
    <w:p w:rsidR="00D8780C" w:rsidRDefault="00D8780C" w:rsidP="00D8780C">
      <w:pPr>
        <w:jc w:val="center"/>
        <w:rPr>
          <w:sz w:val="24"/>
          <w:szCs w:val="24"/>
          <w:lang w:eastAsia="ru-RU"/>
        </w:rPr>
      </w:pPr>
    </w:p>
    <w:p w:rsidR="00D8780C" w:rsidRDefault="00D8780C" w:rsidP="00D8780C">
      <w:pPr>
        <w:jc w:val="center"/>
        <w:rPr>
          <w:sz w:val="24"/>
          <w:szCs w:val="24"/>
        </w:rPr>
      </w:pPr>
    </w:p>
    <w:p w:rsidR="00D8780C" w:rsidRDefault="00D8780C" w:rsidP="00D8780C">
      <w:pPr>
        <w:jc w:val="center"/>
        <w:rPr>
          <w:sz w:val="24"/>
          <w:szCs w:val="24"/>
        </w:rPr>
      </w:pPr>
      <w:r>
        <w:rPr>
          <w:sz w:val="24"/>
          <w:szCs w:val="24"/>
        </w:rPr>
        <w:t>ПОСТАНОВЛЕНИЕ</w:t>
      </w:r>
    </w:p>
    <w:p w:rsidR="00D8780C" w:rsidRDefault="00D8780C" w:rsidP="00D8780C">
      <w:pPr>
        <w:rPr>
          <w:sz w:val="24"/>
          <w:szCs w:val="24"/>
        </w:rPr>
      </w:pPr>
      <w:r>
        <w:rPr>
          <w:sz w:val="24"/>
          <w:szCs w:val="24"/>
        </w:rPr>
        <w:t xml:space="preserve">         </w:t>
      </w:r>
    </w:p>
    <w:p w:rsidR="00D8780C" w:rsidRDefault="00D8780C" w:rsidP="00D8780C">
      <w:pPr>
        <w:rPr>
          <w:sz w:val="24"/>
          <w:szCs w:val="24"/>
        </w:rPr>
      </w:pPr>
    </w:p>
    <w:p w:rsidR="00D8780C" w:rsidRPr="000D37D2" w:rsidRDefault="00D8780C" w:rsidP="00D8780C">
      <w:pPr>
        <w:rPr>
          <w:sz w:val="28"/>
          <w:szCs w:val="28"/>
        </w:rPr>
      </w:pPr>
    </w:p>
    <w:p w:rsidR="00D8780C" w:rsidRPr="000D37D2" w:rsidRDefault="00D8780C" w:rsidP="00D8780C">
      <w:pPr>
        <w:rPr>
          <w:sz w:val="28"/>
          <w:szCs w:val="28"/>
        </w:rPr>
      </w:pPr>
      <w:r w:rsidRPr="00D8780C">
        <w:rPr>
          <w:sz w:val="28"/>
          <w:szCs w:val="28"/>
        </w:rPr>
        <w:t>21</w:t>
      </w:r>
      <w:r w:rsidRPr="000D37D2">
        <w:rPr>
          <w:sz w:val="28"/>
          <w:szCs w:val="28"/>
        </w:rPr>
        <w:t xml:space="preserve"> </w:t>
      </w:r>
      <w:r>
        <w:rPr>
          <w:sz w:val="28"/>
          <w:szCs w:val="28"/>
        </w:rPr>
        <w:t>ок</w:t>
      </w:r>
      <w:r w:rsidRPr="000D37D2">
        <w:rPr>
          <w:sz w:val="28"/>
          <w:szCs w:val="28"/>
        </w:rPr>
        <w:t xml:space="preserve">тября 2014 г.                                     № </w:t>
      </w:r>
      <w:r w:rsidRPr="00D8780C">
        <w:rPr>
          <w:sz w:val="28"/>
          <w:szCs w:val="28"/>
        </w:rPr>
        <w:t>40</w:t>
      </w:r>
      <w:r w:rsidRPr="000D37D2">
        <w:rPr>
          <w:sz w:val="28"/>
          <w:szCs w:val="28"/>
        </w:rPr>
        <w:t xml:space="preserve">                               </w:t>
      </w:r>
      <w:proofErr w:type="spellStart"/>
      <w:r w:rsidRPr="000D37D2">
        <w:rPr>
          <w:sz w:val="28"/>
          <w:szCs w:val="28"/>
        </w:rPr>
        <w:t>п</w:t>
      </w:r>
      <w:proofErr w:type="gramStart"/>
      <w:r w:rsidRPr="000D37D2">
        <w:rPr>
          <w:sz w:val="28"/>
          <w:szCs w:val="28"/>
        </w:rPr>
        <w:t>.Ц</w:t>
      </w:r>
      <w:proofErr w:type="gramEnd"/>
      <w:r w:rsidRPr="000D37D2">
        <w:rPr>
          <w:sz w:val="28"/>
          <w:szCs w:val="28"/>
        </w:rPr>
        <w:t>аган-Нур</w:t>
      </w:r>
      <w:proofErr w:type="spellEnd"/>
    </w:p>
    <w:p w:rsidR="00D8780C" w:rsidRPr="000D37D2" w:rsidRDefault="00D8780C" w:rsidP="00D8780C">
      <w:pPr>
        <w:jc w:val="both"/>
        <w:rPr>
          <w:sz w:val="28"/>
          <w:szCs w:val="28"/>
        </w:rPr>
      </w:pPr>
    </w:p>
    <w:p w:rsidR="00D8780C" w:rsidRPr="00D853C1" w:rsidRDefault="00D8780C" w:rsidP="00D8780C">
      <w:pPr>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0369ED" w:rsidRPr="00343AAC" w:rsidRDefault="000369ED" w:rsidP="00D8780C">
      <w:pPr>
        <w:jc w:val="both"/>
        <w:rPr>
          <w:sz w:val="28"/>
          <w:szCs w:val="28"/>
        </w:rPr>
      </w:pPr>
    </w:p>
    <w:p w:rsidR="00D8780C" w:rsidRPr="00D853C1" w:rsidRDefault="00D8780C" w:rsidP="00D8780C">
      <w:pPr>
        <w:jc w:val="both"/>
        <w:rPr>
          <w:sz w:val="28"/>
          <w:szCs w:val="28"/>
        </w:rPr>
      </w:pPr>
      <w:r w:rsidRPr="00D853C1">
        <w:rPr>
          <w:sz w:val="28"/>
          <w:szCs w:val="28"/>
        </w:rPr>
        <w:t xml:space="preserve">  В связи с упорядочением  адресного учета, наименовании улиц, нумерации домов и квартир на территории </w:t>
      </w:r>
      <w:proofErr w:type="spellStart"/>
      <w:r w:rsidRPr="00D853C1">
        <w:rPr>
          <w:sz w:val="28"/>
          <w:szCs w:val="28"/>
        </w:rPr>
        <w:t>Цаган-Нурского</w:t>
      </w:r>
      <w:proofErr w:type="spellEnd"/>
      <w:r w:rsidRPr="00D853C1">
        <w:rPr>
          <w:sz w:val="28"/>
          <w:szCs w:val="28"/>
        </w:rPr>
        <w:t xml:space="preserve">  СМО РК, руководствуясь </w:t>
      </w:r>
      <w:proofErr w:type="spellStart"/>
      <w:proofErr w:type="gramStart"/>
      <w:r w:rsidRPr="00D853C1">
        <w:rPr>
          <w:sz w:val="28"/>
          <w:szCs w:val="28"/>
        </w:rPr>
        <w:t>ст</w:t>
      </w:r>
      <w:proofErr w:type="spellEnd"/>
      <w:proofErr w:type="gramEnd"/>
      <w:r w:rsidRPr="00D853C1">
        <w:rPr>
          <w:sz w:val="28"/>
          <w:szCs w:val="28"/>
        </w:rPr>
        <w:t xml:space="preserve"> 15  Устава </w:t>
      </w:r>
      <w:proofErr w:type="spellStart"/>
      <w:r w:rsidRPr="00D853C1">
        <w:rPr>
          <w:sz w:val="28"/>
          <w:szCs w:val="28"/>
        </w:rPr>
        <w:t>Цаган-Нурского</w:t>
      </w:r>
      <w:proofErr w:type="spellEnd"/>
      <w:r w:rsidRPr="00D853C1">
        <w:rPr>
          <w:sz w:val="28"/>
          <w:szCs w:val="28"/>
        </w:rPr>
        <w:t xml:space="preserve"> сельского муниципального образования Республики Калмыкия.</w:t>
      </w:r>
    </w:p>
    <w:p w:rsidR="00D8780C" w:rsidRPr="00D853C1" w:rsidRDefault="00D8780C" w:rsidP="00D8780C">
      <w:pPr>
        <w:jc w:val="both"/>
        <w:rPr>
          <w:sz w:val="28"/>
          <w:szCs w:val="28"/>
        </w:rPr>
      </w:pPr>
    </w:p>
    <w:p w:rsidR="00D8780C" w:rsidRPr="00D853C1" w:rsidRDefault="00D8780C" w:rsidP="00D8780C">
      <w:pPr>
        <w:jc w:val="center"/>
        <w:rPr>
          <w:b/>
          <w:sz w:val="28"/>
          <w:szCs w:val="28"/>
        </w:rPr>
      </w:pPr>
      <w:r w:rsidRPr="00D853C1">
        <w:rPr>
          <w:b/>
          <w:sz w:val="28"/>
          <w:szCs w:val="28"/>
        </w:rPr>
        <w:t>ПОСТАНОВЛЯЕТ:</w:t>
      </w:r>
    </w:p>
    <w:p w:rsidR="00D8780C" w:rsidRPr="00D853C1" w:rsidRDefault="00D8780C" w:rsidP="00D8780C">
      <w:pPr>
        <w:jc w:val="both"/>
        <w:rPr>
          <w:sz w:val="28"/>
          <w:szCs w:val="28"/>
        </w:rPr>
      </w:pPr>
      <w:r w:rsidRPr="00D853C1">
        <w:rPr>
          <w:sz w:val="28"/>
          <w:szCs w:val="28"/>
        </w:rPr>
        <w:t xml:space="preserve">   </w:t>
      </w:r>
      <w:r w:rsidRPr="00D853C1">
        <w:rPr>
          <w:sz w:val="28"/>
          <w:szCs w:val="28"/>
        </w:rPr>
        <w:tab/>
        <w:t xml:space="preserve"> </w:t>
      </w:r>
    </w:p>
    <w:p w:rsidR="00D8780C" w:rsidRPr="00D853C1" w:rsidRDefault="00D8780C" w:rsidP="00D8780C">
      <w:pPr>
        <w:jc w:val="both"/>
        <w:rPr>
          <w:sz w:val="28"/>
          <w:szCs w:val="28"/>
        </w:rPr>
      </w:pPr>
      <w:r w:rsidRPr="00D853C1">
        <w:rPr>
          <w:sz w:val="28"/>
          <w:szCs w:val="28"/>
        </w:rPr>
        <w:t>1.Присвоить порядковый номер</w:t>
      </w:r>
      <w:r>
        <w:rPr>
          <w:sz w:val="28"/>
          <w:szCs w:val="28"/>
        </w:rPr>
        <w:t xml:space="preserve"> квартире и</w:t>
      </w:r>
      <w:r w:rsidRPr="00D853C1">
        <w:rPr>
          <w:sz w:val="28"/>
          <w:szCs w:val="28"/>
        </w:rPr>
        <w:t xml:space="preserve">  земельному участку по адресу: Республика Калмыкия, Октябрьский район,   п. </w:t>
      </w:r>
      <w:proofErr w:type="spellStart"/>
      <w:r w:rsidRPr="00D853C1">
        <w:rPr>
          <w:sz w:val="28"/>
          <w:szCs w:val="28"/>
        </w:rPr>
        <w:t>Цаган-Нур</w:t>
      </w:r>
      <w:proofErr w:type="spellEnd"/>
      <w:r w:rsidRPr="00D853C1">
        <w:rPr>
          <w:sz w:val="28"/>
          <w:szCs w:val="28"/>
        </w:rPr>
        <w:t xml:space="preserve">,  </w:t>
      </w:r>
      <w:proofErr w:type="spellStart"/>
      <w:r w:rsidRPr="00D853C1">
        <w:rPr>
          <w:sz w:val="28"/>
          <w:szCs w:val="28"/>
        </w:rPr>
        <w:t>ул</w:t>
      </w:r>
      <w:proofErr w:type="gramStart"/>
      <w:r w:rsidRPr="00D853C1">
        <w:rPr>
          <w:sz w:val="28"/>
          <w:szCs w:val="28"/>
        </w:rPr>
        <w:t>.</w:t>
      </w:r>
      <w:r>
        <w:rPr>
          <w:sz w:val="28"/>
          <w:szCs w:val="28"/>
        </w:rPr>
        <w:t>С</w:t>
      </w:r>
      <w:proofErr w:type="gramEnd"/>
      <w:r>
        <w:rPr>
          <w:sz w:val="28"/>
          <w:szCs w:val="28"/>
        </w:rPr>
        <w:t>анджирова</w:t>
      </w:r>
      <w:proofErr w:type="spellEnd"/>
      <w:r>
        <w:rPr>
          <w:sz w:val="28"/>
          <w:szCs w:val="28"/>
        </w:rPr>
        <w:t>, 35/2</w:t>
      </w:r>
      <w:r w:rsidRPr="00D853C1">
        <w:rPr>
          <w:sz w:val="28"/>
          <w:szCs w:val="28"/>
        </w:rPr>
        <w:t xml:space="preserve">  </w:t>
      </w:r>
    </w:p>
    <w:p w:rsidR="00D8780C" w:rsidRPr="00D853C1" w:rsidRDefault="00D8780C" w:rsidP="00D8780C">
      <w:pPr>
        <w:jc w:val="both"/>
        <w:rPr>
          <w:sz w:val="28"/>
          <w:szCs w:val="28"/>
        </w:rPr>
      </w:pPr>
    </w:p>
    <w:p w:rsidR="00D8780C" w:rsidRPr="00D853C1" w:rsidRDefault="00D8780C" w:rsidP="00D8780C">
      <w:pPr>
        <w:ind w:firstLine="708"/>
        <w:jc w:val="both"/>
        <w:rPr>
          <w:sz w:val="28"/>
          <w:szCs w:val="28"/>
        </w:rPr>
      </w:pPr>
      <w:r w:rsidRPr="00D853C1">
        <w:rPr>
          <w:sz w:val="28"/>
          <w:szCs w:val="28"/>
        </w:rPr>
        <w:t xml:space="preserve">2. Считать недействительным ранее присвоенный адрес: Республика   Калмыкия, Октябрьский район, п. </w:t>
      </w:r>
      <w:proofErr w:type="spellStart"/>
      <w:r w:rsidRPr="00D853C1">
        <w:rPr>
          <w:sz w:val="28"/>
          <w:szCs w:val="28"/>
        </w:rPr>
        <w:t>Цаган-Нур</w:t>
      </w:r>
      <w:proofErr w:type="spellEnd"/>
      <w:r w:rsidRPr="00D853C1">
        <w:rPr>
          <w:sz w:val="28"/>
          <w:szCs w:val="28"/>
        </w:rPr>
        <w:t xml:space="preserve">,  </w:t>
      </w:r>
      <w:proofErr w:type="spellStart"/>
      <w:r w:rsidRPr="00D853C1">
        <w:rPr>
          <w:sz w:val="28"/>
          <w:szCs w:val="28"/>
        </w:rPr>
        <w:t>ул.</w:t>
      </w:r>
      <w:r>
        <w:rPr>
          <w:sz w:val="28"/>
          <w:szCs w:val="28"/>
        </w:rPr>
        <w:t>Санджирова</w:t>
      </w:r>
      <w:proofErr w:type="spellEnd"/>
      <w:r>
        <w:rPr>
          <w:sz w:val="28"/>
          <w:szCs w:val="28"/>
        </w:rPr>
        <w:t>.</w:t>
      </w:r>
      <w:r w:rsidRPr="00D853C1">
        <w:rPr>
          <w:sz w:val="28"/>
          <w:szCs w:val="28"/>
        </w:rPr>
        <w:t xml:space="preserve"> </w:t>
      </w:r>
    </w:p>
    <w:p w:rsidR="00D8780C" w:rsidRPr="00D853C1" w:rsidRDefault="00D8780C" w:rsidP="00D8780C">
      <w:pPr>
        <w:jc w:val="both"/>
        <w:rPr>
          <w:sz w:val="28"/>
          <w:szCs w:val="28"/>
        </w:rPr>
      </w:pPr>
    </w:p>
    <w:p w:rsidR="00D8780C" w:rsidRPr="00D853C1" w:rsidRDefault="00D8780C" w:rsidP="00D8780C">
      <w:pPr>
        <w:rPr>
          <w:sz w:val="28"/>
          <w:szCs w:val="28"/>
        </w:rPr>
      </w:pPr>
    </w:p>
    <w:p w:rsidR="00D8780C" w:rsidRPr="00D853C1" w:rsidRDefault="00D8780C" w:rsidP="00D8780C">
      <w:pPr>
        <w:rPr>
          <w:sz w:val="28"/>
          <w:szCs w:val="28"/>
        </w:rPr>
      </w:pPr>
    </w:p>
    <w:p w:rsidR="00D8780C" w:rsidRPr="00D853C1" w:rsidRDefault="00D8780C" w:rsidP="00D8780C">
      <w:pPr>
        <w:rPr>
          <w:sz w:val="28"/>
          <w:szCs w:val="28"/>
        </w:rPr>
      </w:pPr>
    </w:p>
    <w:p w:rsidR="00D8780C" w:rsidRPr="00D853C1" w:rsidRDefault="00D8780C" w:rsidP="00D8780C">
      <w:pPr>
        <w:rPr>
          <w:sz w:val="28"/>
          <w:szCs w:val="28"/>
        </w:rPr>
      </w:pPr>
    </w:p>
    <w:p w:rsidR="00D8780C" w:rsidRPr="00D853C1" w:rsidRDefault="00D8780C" w:rsidP="00D8780C">
      <w:pPr>
        <w:rPr>
          <w:sz w:val="28"/>
          <w:szCs w:val="28"/>
        </w:rPr>
      </w:pPr>
    </w:p>
    <w:p w:rsidR="00D8780C" w:rsidRPr="00D853C1" w:rsidRDefault="00D8780C" w:rsidP="00D8780C">
      <w:pPr>
        <w:rPr>
          <w:sz w:val="28"/>
          <w:szCs w:val="28"/>
        </w:rPr>
      </w:pPr>
    </w:p>
    <w:p w:rsidR="00D8780C" w:rsidRPr="00D853C1" w:rsidRDefault="00D8780C" w:rsidP="00D8780C">
      <w:pPr>
        <w:rPr>
          <w:sz w:val="28"/>
          <w:szCs w:val="28"/>
        </w:rPr>
      </w:pPr>
    </w:p>
    <w:p w:rsidR="00D8780C" w:rsidRPr="00D853C1" w:rsidRDefault="00D8780C" w:rsidP="00D8780C">
      <w:pPr>
        <w:rPr>
          <w:sz w:val="28"/>
          <w:szCs w:val="28"/>
        </w:rPr>
      </w:pPr>
    </w:p>
    <w:p w:rsidR="00D8780C" w:rsidRPr="00D853C1" w:rsidRDefault="00D8780C" w:rsidP="00D8780C">
      <w:pPr>
        <w:rPr>
          <w:sz w:val="28"/>
          <w:szCs w:val="28"/>
        </w:rPr>
      </w:pPr>
      <w:r w:rsidRPr="00D853C1">
        <w:rPr>
          <w:sz w:val="28"/>
          <w:szCs w:val="28"/>
        </w:rPr>
        <w:t xml:space="preserve">Глава администрации </w:t>
      </w:r>
    </w:p>
    <w:p w:rsidR="00D8780C" w:rsidRPr="00D853C1" w:rsidRDefault="00D8780C" w:rsidP="00D8780C">
      <w:pPr>
        <w:rPr>
          <w:sz w:val="28"/>
          <w:szCs w:val="28"/>
        </w:rPr>
      </w:pPr>
      <w:proofErr w:type="spellStart"/>
      <w:r w:rsidRPr="00D853C1">
        <w:rPr>
          <w:sz w:val="28"/>
          <w:szCs w:val="28"/>
        </w:rPr>
        <w:t>Цаган-Нурского</w:t>
      </w:r>
      <w:proofErr w:type="spellEnd"/>
      <w:r w:rsidRPr="00D853C1">
        <w:rPr>
          <w:sz w:val="28"/>
          <w:szCs w:val="28"/>
        </w:rPr>
        <w:t xml:space="preserve"> </w:t>
      </w:r>
      <w:proofErr w:type="gramStart"/>
      <w:r w:rsidRPr="00D853C1">
        <w:rPr>
          <w:sz w:val="28"/>
          <w:szCs w:val="28"/>
        </w:rPr>
        <w:t xml:space="preserve">СМО                                                             </w:t>
      </w:r>
      <w:proofErr w:type="spellStart"/>
      <w:r w:rsidRPr="00D853C1">
        <w:rPr>
          <w:sz w:val="28"/>
          <w:szCs w:val="28"/>
        </w:rPr>
        <w:t>Г.</w:t>
      </w:r>
      <w:proofErr w:type="gramEnd"/>
      <w:r w:rsidRPr="00D853C1">
        <w:rPr>
          <w:sz w:val="28"/>
          <w:szCs w:val="28"/>
        </w:rPr>
        <w:t>Т.Шолиев</w:t>
      </w:r>
      <w:proofErr w:type="spellEnd"/>
    </w:p>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p w:rsidR="009D3261" w:rsidRPr="009D3261" w:rsidRDefault="009D3261"/>
    <w:sectPr w:rsidR="009D3261" w:rsidRPr="009D3261" w:rsidSect="00B151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5DC1"/>
    <w:multiLevelType w:val="multilevel"/>
    <w:tmpl w:val="5E2AF71E"/>
    <w:lvl w:ilvl="0">
      <w:start w:val="1"/>
      <w:numFmt w:val="decimal"/>
      <w:lvlText w:val="%1."/>
      <w:lvlJc w:val="left"/>
      <w:pPr>
        <w:ind w:left="1068" w:hanging="360"/>
      </w:pPr>
      <w:rPr>
        <w:rFonts w:cs="Times New Roman"/>
      </w:rPr>
    </w:lvl>
    <w:lvl w:ilvl="1">
      <w:start w:val="1"/>
      <w:numFmt w:val="decimal"/>
      <w:isLgl/>
      <w:suff w:val="space"/>
      <w:lvlText w:val="%1.%2."/>
      <w:lvlJc w:val="left"/>
      <w:pPr>
        <w:ind w:left="1428" w:hanging="72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1788" w:hanging="1080"/>
      </w:pPr>
      <w:rPr>
        <w:rFonts w:cs="Times New Roman"/>
      </w:rPr>
    </w:lvl>
    <w:lvl w:ilvl="4">
      <w:start w:val="1"/>
      <w:numFmt w:val="decimal"/>
      <w:isLgl/>
      <w:lvlText w:val="%1.%2.%3.%4.%5."/>
      <w:lvlJc w:val="left"/>
      <w:pPr>
        <w:ind w:left="1788" w:hanging="1080"/>
      </w:pPr>
      <w:rPr>
        <w:rFonts w:cs="Times New Roman"/>
      </w:rPr>
    </w:lvl>
    <w:lvl w:ilvl="5">
      <w:start w:val="1"/>
      <w:numFmt w:val="decimal"/>
      <w:isLgl/>
      <w:lvlText w:val="%1.%2.%3.%4.%5.%6."/>
      <w:lvlJc w:val="left"/>
      <w:pPr>
        <w:ind w:left="2148" w:hanging="1440"/>
      </w:pPr>
      <w:rPr>
        <w:rFonts w:cs="Times New Roman"/>
      </w:rPr>
    </w:lvl>
    <w:lvl w:ilvl="6">
      <w:start w:val="1"/>
      <w:numFmt w:val="decimal"/>
      <w:isLgl/>
      <w:lvlText w:val="%1.%2.%3.%4.%5.%6.%7."/>
      <w:lvlJc w:val="left"/>
      <w:pPr>
        <w:ind w:left="2508" w:hanging="1800"/>
      </w:pPr>
      <w:rPr>
        <w:rFonts w:cs="Times New Roman"/>
      </w:rPr>
    </w:lvl>
    <w:lvl w:ilvl="7">
      <w:start w:val="1"/>
      <w:numFmt w:val="decimal"/>
      <w:isLgl/>
      <w:lvlText w:val="%1.%2.%3.%4.%5.%6.%7.%8."/>
      <w:lvlJc w:val="left"/>
      <w:pPr>
        <w:ind w:left="2508" w:hanging="1800"/>
      </w:pPr>
      <w:rPr>
        <w:rFonts w:cs="Times New Roman"/>
      </w:rPr>
    </w:lvl>
    <w:lvl w:ilvl="8">
      <w:start w:val="1"/>
      <w:numFmt w:val="decimal"/>
      <w:isLgl/>
      <w:lvlText w:val="%1.%2.%3.%4.%5.%6.%7.%8.%9."/>
      <w:lvlJc w:val="left"/>
      <w:pPr>
        <w:ind w:left="2868" w:hanging="2160"/>
      </w:pPr>
      <w:rPr>
        <w:rFonts w:cs="Times New Roman"/>
      </w:rPr>
    </w:lvl>
  </w:abstractNum>
  <w:abstractNum w:abstractNumId="1">
    <w:nsid w:val="49D24E60"/>
    <w:multiLevelType w:val="multilevel"/>
    <w:tmpl w:val="FFDADA94"/>
    <w:lvl w:ilvl="0">
      <w:start w:val="1"/>
      <w:numFmt w:val="decimal"/>
      <w:suff w:val="space"/>
      <w:lvlText w:val="%1."/>
      <w:lvlJc w:val="left"/>
      <w:pPr>
        <w:ind w:left="786" w:hanging="360"/>
      </w:pPr>
      <w:rPr>
        <w:rFonts w:cs="Times New Roman"/>
      </w:rPr>
    </w:lvl>
    <w:lvl w:ilvl="1">
      <w:start w:val="3"/>
      <w:numFmt w:val="decimal"/>
      <w:isLgl/>
      <w:lvlText w:val="%1.%2."/>
      <w:lvlJc w:val="left"/>
      <w:pPr>
        <w:ind w:left="1326" w:hanging="900"/>
      </w:pPr>
      <w:rPr>
        <w:rFonts w:cs="Times New Roman"/>
      </w:rPr>
    </w:lvl>
    <w:lvl w:ilvl="2">
      <w:start w:val="1"/>
      <w:numFmt w:val="decimal"/>
      <w:isLgl/>
      <w:lvlText w:val="%1.%2.%3."/>
      <w:lvlJc w:val="left"/>
      <w:pPr>
        <w:ind w:left="1326" w:hanging="900"/>
      </w:pPr>
      <w:rPr>
        <w:rFonts w:cs="Times New Roman"/>
      </w:rPr>
    </w:lvl>
    <w:lvl w:ilvl="3">
      <w:start w:val="1"/>
      <w:numFmt w:val="decimal"/>
      <w:isLgl/>
      <w:lvlText w:val="%1.%2.%3.%4."/>
      <w:lvlJc w:val="left"/>
      <w:pPr>
        <w:ind w:left="1506" w:hanging="1080"/>
      </w:pPr>
      <w:rPr>
        <w:rFonts w:cs="Times New Roman"/>
      </w:rPr>
    </w:lvl>
    <w:lvl w:ilvl="4">
      <w:start w:val="1"/>
      <w:numFmt w:val="decimal"/>
      <w:isLgl/>
      <w:lvlText w:val="%1.%2.%3.%4.%5."/>
      <w:lvlJc w:val="left"/>
      <w:pPr>
        <w:ind w:left="1506" w:hanging="1080"/>
      </w:pPr>
      <w:rPr>
        <w:rFonts w:cs="Times New Roman"/>
      </w:rPr>
    </w:lvl>
    <w:lvl w:ilvl="5">
      <w:start w:val="1"/>
      <w:numFmt w:val="decimal"/>
      <w:isLgl/>
      <w:lvlText w:val="%1.%2.%3.%4.%5.%6."/>
      <w:lvlJc w:val="left"/>
      <w:pPr>
        <w:ind w:left="1866" w:hanging="1440"/>
      </w:pPr>
      <w:rPr>
        <w:rFonts w:cs="Times New Roman"/>
      </w:rPr>
    </w:lvl>
    <w:lvl w:ilvl="6">
      <w:start w:val="1"/>
      <w:numFmt w:val="decimal"/>
      <w:isLgl/>
      <w:lvlText w:val="%1.%2.%3.%4.%5.%6.%7."/>
      <w:lvlJc w:val="left"/>
      <w:pPr>
        <w:ind w:left="2226" w:hanging="1800"/>
      </w:pPr>
      <w:rPr>
        <w:rFonts w:cs="Times New Roman"/>
      </w:rPr>
    </w:lvl>
    <w:lvl w:ilvl="7">
      <w:start w:val="1"/>
      <w:numFmt w:val="decimal"/>
      <w:isLgl/>
      <w:lvlText w:val="%1.%2.%3.%4.%5.%6.%7.%8."/>
      <w:lvlJc w:val="left"/>
      <w:pPr>
        <w:ind w:left="2226" w:hanging="1800"/>
      </w:pPr>
      <w:rPr>
        <w:rFonts w:cs="Times New Roman"/>
      </w:rPr>
    </w:lvl>
    <w:lvl w:ilvl="8">
      <w:start w:val="1"/>
      <w:numFmt w:val="decimal"/>
      <w:isLgl/>
      <w:lvlText w:val="%1.%2.%3.%4.%5.%6.%7.%8.%9."/>
      <w:lvlJc w:val="left"/>
      <w:pPr>
        <w:ind w:left="2586" w:hanging="2160"/>
      </w:pPr>
      <w:rPr>
        <w:rFonts w:cs="Times New Roman"/>
      </w:rPr>
    </w:lvl>
  </w:abstractNum>
  <w:num w:numId="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C42A10"/>
    <w:rsid w:val="000369ED"/>
    <w:rsid w:val="0008082C"/>
    <w:rsid w:val="000C49B2"/>
    <w:rsid w:val="000D37D2"/>
    <w:rsid w:val="00175835"/>
    <w:rsid w:val="001A550F"/>
    <w:rsid w:val="002E4F7A"/>
    <w:rsid w:val="00322BE8"/>
    <w:rsid w:val="00343AAC"/>
    <w:rsid w:val="00383130"/>
    <w:rsid w:val="00547994"/>
    <w:rsid w:val="00797E86"/>
    <w:rsid w:val="009D3261"/>
    <w:rsid w:val="00B151C4"/>
    <w:rsid w:val="00C4251C"/>
    <w:rsid w:val="00C42A10"/>
    <w:rsid w:val="00C7709A"/>
    <w:rsid w:val="00D50779"/>
    <w:rsid w:val="00D853C1"/>
    <w:rsid w:val="00D8780C"/>
    <w:rsid w:val="00E20AD4"/>
    <w:rsid w:val="00E244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A10"/>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C42A10"/>
    <w:pPr>
      <w:keepNext/>
      <w:suppressAutoHyphens w:val="0"/>
      <w:spacing w:line="480" w:lineRule="auto"/>
      <w:outlineLvl w:val="0"/>
    </w:pPr>
    <w:rPr>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2A10"/>
    <w:rPr>
      <w:rFonts w:ascii="Times New Roman" w:eastAsia="Times New Roman" w:hAnsi="Times New Roman" w:cs="Times New Roman"/>
      <w:sz w:val="24"/>
      <w:szCs w:val="20"/>
      <w:lang w:eastAsia="ru-RU"/>
    </w:rPr>
  </w:style>
  <w:style w:type="paragraph" w:styleId="a3">
    <w:name w:val="Title"/>
    <w:basedOn w:val="a"/>
    <w:next w:val="a"/>
    <w:link w:val="a4"/>
    <w:qFormat/>
    <w:rsid w:val="00C42A10"/>
    <w:pPr>
      <w:jc w:val="center"/>
    </w:pPr>
    <w:rPr>
      <w:b/>
      <w:sz w:val="36"/>
    </w:rPr>
  </w:style>
  <w:style w:type="character" w:customStyle="1" w:styleId="a4">
    <w:name w:val="Название Знак"/>
    <w:basedOn w:val="a0"/>
    <w:link w:val="a3"/>
    <w:rsid w:val="00C42A10"/>
    <w:rPr>
      <w:rFonts w:ascii="Times New Roman" w:eastAsia="Times New Roman" w:hAnsi="Times New Roman" w:cs="Times New Roman"/>
      <w:b/>
      <w:sz w:val="36"/>
      <w:szCs w:val="20"/>
      <w:lang w:eastAsia="ar-SA"/>
    </w:rPr>
  </w:style>
  <w:style w:type="paragraph" w:customStyle="1" w:styleId="ConsPlusNormal">
    <w:name w:val="ConsPlusNormal"/>
    <w:rsid w:val="00C42A10"/>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1">
    <w:name w:val="Абзац списка1"/>
    <w:basedOn w:val="a"/>
    <w:rsid w:val="00C42A10"/>
    <w:pPr>
      <w:suppressAutoHyphens w:val="0"/>
      <w:ind w:left="720"/>
      <w:contextualSpacing/>
    </w:pPr>
    <w:rPr>
      <w:rFonts w:eastAsia="Calibri"/>
      <w:sz w:val="24"/>
      <w:szCs w:val="24"/>
      <w:lang w:eastAsia="ru-RU"/>
    </w:rPr>
  </w:style>
  <w:style w:type="paragraph" w:customStyle="1" w:styleId="ConsNormal">
    <w:name w:val="ConsNormal"/>
    <w:rsid w:val="00C42A10"/>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styleId="a5">
    <w:name w:val="Hyperlink"/>
    <w:basedOn w:val="a0"/>
    <w:uiPriority w:val="99"/>
    <w:semiHidden/>
    <w:unhideWhenUsed/>
    <w:rsid w:val="00C42A10"/>
    <w:rPr>
      <w:color w:val="0000FF"/>
      <w:u w:val="single"/>
    </w:rPr>
  </w:style>
  <w:style w:type="paragraph" w:styleId="3">
    <w:name w:val="Body Text Indent 3"/>
    <w:basedOn w:val="a"/>
    <w:link w:val="30"/>
    <w:uiPriority w:val="99"/>
    <w:unhideWhenUsed/>
    <w:rsid w:val="000D37D2"/>
    <w:pPr>
      <w:suppressAutoHyphens w:val="0"/>
      <w:ind w:firstLine="540"/>
      <w:jc w:val="both"/>
    </w:pPr>
    <w:rPr>
      <w:b/>
      <w:bCs/>
      <w:sz w:val="24"/>
      <w:szCs w:val="24"/>
      <w:lang w:eastAsia="en-US"/>
    </w:rPr>
  </w:style>
  <w:style w:type="character" w:customStyle="1" w:styleId="30">
    <w:name w:val="Основной текст с отступом 3 Знак"/>
    <w:basedOn w:val="a0"/>
    <w:link w:val="3"/>
    <w:uiPriority w:val="99"/>
    <w:rsid w:val="000D37D2"/>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338925523">
      <w:bodyDiv w:val="1"/>
      <w:marLeft w:val="0"/>
      <w:marRight w:val="0"/>
      <w:marTop w:val="0"/>
      <w:marBottom w:val="0"/>
      <w:divBdr>
        <w:top w:val="none" w:sz="0" w:space="0" w:color="auto"/>
        <w:left w:val="none" w:sz="0" w:space="0" w:color="auto"/>
        <w:bottom w:val="none" w:sz="0" w:space="0" w:color="auto"/>
        <w:right w:val="none" w:sz="0" w:space="0" w:color="auto"/>
      </w:divBdr>
    </w:div>
    <w:div w:id="2030522118">
      <w:bodyDiv w:val="1"/>
      <w:marLeft w:val="0"/>
      <w:marRight w:val="0"/>
      <w:marTop w:val="0"/>
      <w:marBottom w:val="0"/>
      <w:divBdr>
        <w:top w:val="none" w:sz="0" w:space="0" w:color="auto"/>
        <w:left w:val="none" w:sz="0" w:space="0" w:color="auto"/>
        <w:bottom w:val="none" w:sz="0" w:space="0" w:color="auto"/>
        <w:right w:val="none" w:sz="0" w:space="0" w:color="auto"/>
      </w:divBdr>
    </w:div>
    <w:div w:id="208791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2077489.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588261-B3C7-4801-9CFE-75C13C5B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1365</Words>
  <Characters>7786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cp:lastPrinted>2014-12-26T09:31:00Z</cp:lastPrinted>
  <dcterms:created xsi:type="dcterms:W3CDTF">2014-10-01T15:15:00Z</dcterms:created>
  <dcterms:modified xsi:type="dcterms:W3CDTF">2014-12-26T09:32:00Z</dcterms:modified>
</cp:coreProperties>
</file>